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7B" w:rsidRDefault="00EF4B7B" w:rsidP="00EF4B7B">
      <w:pPr>
        <w:spacing w:before="0"/>
        <w:jc w:val="right"/>
        <w:rPr>
          <w:sz w:val="22"/>
        </w:rPr>
      </w:pPr>
      <w:r>
        <w:rPr>
          <w:sz w:val="22"/>
        </w:rPr>
        <w:t>УТВЕРЖДАЮ:</w:t>
      </w:r>
    </w:p>
    <w:tbl>
      <w:tblPr>
        <w:tblW w:w="3713" w:type="dxa"/>
        <w:jc w:val="right"/>
        <w:tblInd w:w="-4340" w:type="dxa"/>
        <w:tblLook w:val="04A0"/>
      </w:tblPr>
      <w:tblGrid>
        <w:gridCol w:w="919"/>
        <w:gridCol w:w="251"/>
        <w:gridCol w:w="470"/>
        <w:gridCol w:w="186"/>
        <w:gridCol w:w="50"/>
        <w:gridCol w:w="186"/>
        <w:gridCol w:w="400"/>
        <w:gridCol w:w="123"/>
        <w:gridCol w:w="803"/>
        <w:gridCol w:w="325"/>
      </w:tblGrid>
      <w:tr w:rsidR="00EF4B7B" w:rsidTr="00D27BFA">
        <w:trPr>
          <w:trHeight w:val="317"/>
          <w:jc w:val="right"/>
        </w:trPr>
        <w:tc>
          <w:tcPr>
            <w:tcW w:w="246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before="0"/>
              <w:jc w:val="center"/>
            </w:pPr>
            <w:r>
              <w:rPr>
                <w:sz w:val="22"/>
              </w:rPr>
              <w:t>Заведующий кафедрой</w:t>
            </w:r>
          </w:p>
        </w:tc>
        <w:tc>
          <w:tcPr>
            <w:tcW w:w="1234" w:type="dxa"/>
            <w:gridSpan w:val="3"/>
            <w:vAlign w:val="bottom"/>
          </w:tcPr>
          <w:p w:rsidR="00EF4B7B" w:rsidRDefault="00EF4B7B" w:rsidP="00D27BFA">
            <w:pPr>
              <w:spacing w:before="0"/>
            </w:pPr>
            <w:r>
              <w:t>__</w:t>
            </w:r>
            <w:r w:rsidRPr="009D4A5A">
              <w:rPr>
                <w:u w:val="single"/>
              </w:rPr>
              <w:t>И</w:t>
            </w:r>
            <w:proofErr w:type="gramStart"/>
            <w:r w:rsidRPr="009D4A5A">
              <w:rPr>
                <w:u w:val="single"/>
              </w:rPr>
              <w:t>1</w:t>
            </w:r>
            <w:proofErr w:type="gramEnd"/>
            <w:r>
              <w:t>____</w:t>
            </w:r>
          </w:p>
        </w:tc>
      </w:tr>
      <w:tr w:rsidR="00EF4B7B" w:rsidTr="00D27BFA">
        <w:trPr>
          <w:trHeight w:val="141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F4B7B" w:rsidRPr="00F35B2E" w:rsidRDefault="00EF4B7B" w:rsidP="00D27BFA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EF4B7B" w:rsidRPr="00F35B2E" w:rsidRDefault="00EF4B7B" w:rsidP="00D27BFA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651" w:type="dxa"/>
            <w:gridSpan w:val="4"/>
            <w:vAlign w:val="bottom"/>
          </w:tcPr>
          <w:p w:rsidR="00EF4B7B" w:rsidRPr="00F35B2E" w:rsidRDefault="00EF4B7B" w:rsidP="00D27BFA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индекс кафедры</w:t>
            </w:r>
          </w:p>
        </w:tc>
      </w:tr>
      <w:tr w:rsidR="00EF4B7B" w:rsidTr="00D27BFA">
        <w:trPr>
          <w:trHeight w:val="225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F4B7B" w:rsidRDefault="00EF4B7B" w:rsidP="00D27BFA">
            <w:pPr>
              <w:spacing w:before="0"/>
              <w:jc w:val="center"/>
            </w:pPr>
            <w:proofErr w:type="spellStart"/>
            <w:r>
              <w:t>_</w:t>
            </w:r>
            <w:r w:rsidRPr="009D4A5A">
              <w:rPr>
                <w:u w:val="single"/>
              </w:rPr>
              <w:t>Борейшо</w:t>
            </w:r>
            <w:proofErr w:type="spellEnd"/>
            <w:r w:rsidRPr="009D4A5A">
              <w:rPr>
                <w:u w:val="single"/>
              </w:rPr>
              <w:t xml:space="preserve"> А.С.</w:t>
            </w:r>
          </w:p>
        </w:tc>
        <w:tc>
          <w:tcPr>
            <w:tcW w:w="236" w:type="dxa"/>
            <w:gridSpan w:val="2"/>
            <w:vAlign w:val="bottom"/>
          </w:tcPr>
          <w:p w:rsidR="00EF4B7B" w:rsidRDefault="00EF4B7B" w:rsidP="00D27BFA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4"/>
            <w:vAlign w:val="bottom"/>
          </w:tcPr>
          <w:p w:rsidR="00EF4B7B" w:rsidRDefault="00EF4B7B" w:rsidP="00D27BFA">
            <w:pPr>
              <w:spacing w:before="0"/>
              <w:jc w:val="center"/>
            </w:pPr>
            <w:r>
              <w:t>___________</w:t>
            </w:r>
          </w:p>
        </w:tc>
      </w:tr>
      <w:tr w:rsidR="00EF4B7B" w:rsidTr="00D27BFA">
        <w:trPr>
          <w:gridAfter w:val="1"/>
          <w:wAfter w:w="325" w:type="dxa"/>
          <w:jc w:val="right"/>
        </w:trPr>
        <w:tc>
          <w:tcPr>
            <w:tcW w:w="164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Pr="00E31105" w:rsidRDefault="00EF4B7B" w:rsidP="00D27BFA">
            <w:pPr>
              <w:spacing w:before="0"/>
              <w:jc w:val="center"/>
              <w:rPr>
                <w:sz w:val="16"/>
                <w:szCs w:val="16"/>
              </w:rPr>
            </w:pPr>
            <w:r w:rsidRPr="00E31105">
              <w:rPr>
                <w:sz w:val="16"/>
                <w:szCs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EF4B7B" w:rsidRPr="00E31105" w:rsidRDefault="00EF4B7B" w:rsidP="00D27BFA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12" w:type="dxa"/>
            <w:gridSpan w:val="4"/>
            <w:vAlign w:val="bottom"/>
            <w:hideMark/>
          </w:tcPr>
          <w:p w:rsidR="00EF4B7B" w:rsidRPr="00E31105" w:rsidRDefault="00EF4B7B" w:rsidP="00D27BFA">
            <w:pPr>
              <w:spacing w:before="0"/>
              <w:jc w:val="center"/>
              <w:rPr>
                <w:sz w:val="16"/>
                <w:szCs w:val="16"/>
              </w:rPr>
            </w:pPr>
            <w:r w:rsidRPr="00E31105">
              <w:rPr>
                <w:sz w:val="16"/>
                <w:szCs w:val="16"/>
              </w:rPr>
              <w:t>подпись</w:t>
            </w:r>
          </w:p>
        </w:tc>
      </w:tr>
      <w:tr w:rsidR="00EF4B7B" w:rsidTr="00D27BFA">
        <w:trPr>
          <w:trHeight w:val="273"/>
          <w:jc w:val="right"/>
        </w:trPr>
        <w:tc>
          <w:tcPr>
            <w:tcW w:w="91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«  15  »</w:t>
            </w:r>
          </w:p>
        </w:tc>
        <w:tc>
          <w:tcPr>
            <w:tcW w:w="251" w:type="dxa"/>
            <w:vAlign w:val="bottom"/>
          </w:tcPr>
          <w:p w:rsidR="00EF4B7B" w:rsidRDefault="00EF4B7B" w:rsidP="00D27BFA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1415" w:type="dxa"/>
            <w:gridSpan w:val="6"/>
            <w:vAlign w:val="bottom"/>
          </w:tcPr>
          <w:p w:rsidR="00EF4B7B" w:rsidRDefault="00EF4B7B" w:rsidP="00D27BFA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марта</w:t>
            </w:r>
          </w:p>
        </w:tc>
        <w:tc>
          <w:tcPr>
            <w:tcW w:w="1111" w:type="dxa"/>
            <w:gridSpan w:val="2"/>
            <w:vAlign w:val="bottom"/>
            <w:hideMark/>
          </w:tcPr>
          <w:p w:rsidR="00EF4B7B" w:rsidRDefault="00EF4B7B" w:rsidP="00D27BFA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2019г.</w:t>
            </w:r>
          </w:p>
        </w:tc>
      </w:tr>
    </w:tbl>
    <w:p w:rsidR="00EF4B7B" w:rsidRPr="003875CC" w:rsidRDefault="00EF4B7B" w:rsidP="00EF4B7B">
      <w:pPr>
        <w:spacing w:before="0"/>
      </w:pPr>
    </w:p>
    <w:p w:rsidR="00EF4B7B" w:rsidRPr="00FE4DA3" w:rsidRDefault="00EF4B7B" w:rsidP="00EF4B7B">
      <w:pPr>
        <w:jc w:val="center"/>
        <w:rPr>
          <w:rFonts w:ascii="Cambria" w:hAnsi="Cambria"/>
          <w:b/>
          <w:caps/>
          <w:sz w:val="28"/>
        </w:rPr>
      </w:pPr>
      <w:r w:rsidRPr="00FE4DA3">
        <w:rPr>
          <w:rFonts w:ascii="Cambria" w:hAnsi="Cambria"/>
          <w:b/>
          <w:caps/>
          <w:sz w:val="28"/>
        </w:rPr>
        <w:t>Задание</w:t>
      </w:r>
    </w:p>
    <w:tbl>
      <w:tblPr>
        <w:tblW w:w="0" w:type="auto"/>
        <w:jc w:val="center"/>
        <w:tblLook w:val="04A0"/>
      </w:tblPr>
      <w:tblGrid>
        <w:gridCol w:w="518"/>
        <w:gridCol w:w="6965"/>
        <w:gridCol w:w="1435"/>
      </w:tblGrid>
      <w:tr w:rsidR="00EF4B7B" w:rsidTr="00D27BFA">
        <w:trPr>
          <w:jc w:val="center"/>
        </w:trPr>
        <w:tc>
          <w:tcPr>
            <w:tcW w:w="518" w:type="dxa"/>
          </w:tcPr>
          <w:p w:rsidR="00EF4B7B" w:rsidRPr="0023626E" w:rsidRDefault="00EF4B7B" w:rsidP="00D27BFA">
            <w:pPr>
              <w:jc w:val="both"/>
              <w:rPr>
                <w:b/>
                <w:sz w:val="28"/>
              </w:rPr>
            </w:pPr>
            <w:r w:rsidRPr="0023626E">
              <w:rPr>
                <w:b/>
                <w:sz w:val="28"/>
              </w:rPr>
              <w:t>на</w:t>
            </w:r>
          </w:p>
        </w:tc>
        <w:tc>
          <w:tcPr>
            <w:tcW w:w="6965" w:type="dxa"/>
            <w:tcBorders>
              <w:bottom w:val="single" w:sz="4" w:space="0" w:color="auto"/>
            </w:tcBorders>
          </w:tcPr>
          <w:p w:rsidR="00EF4B7B" w:rsidRDefault="00EF4B7B" w:rsidP="00D27BFA">
            <w:pPr>
              <w:jc w:val="center"/>
            </w:pPr>
            <w:r>
              <w:t>производственную</w:t>
            </w:r>
          </w:p>
        </w:tc>
        <w:tc>
          <w:tcPr>
            <w:tcW w:w="1435" w:type="dxa"/>
          </w:tcPr>
          <w:p w:rsidR="00EF4B7B" w:rsidRPr="0023626E" w:rsidRDefault="00EF4B7B" w:rsidP="00D27BFA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практику</w:t>
            </w:r>
          </w:p>
        </w:tc>
      </w:tr>
    </w:tbl>
    <w:p w:rsidR="00EF4B7B" w:rsidRPr="00C4603D" w:rsidRDefault="00EF4B7B" w:rsidP="00EF4B7B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/>
      </w:tblPr>
      <w:tblGrid>
        <w:gridCol w:w="3195"/>
        <w:gridCol w:w="266"/>
        <w:gridCol w:w="401"/>
        <w:gridCol w:w="351"/>
        <w:gridCol w:w="245"/>
        <w:gridCol w:w="98"/>
        <w:gridCol w:w="137"/>
        <w:gridCol w:w="178"/>
        <w:gridCol w:w="518"/>
        <w:gridCol w:w="314"/>
        <w:gridCol w:w="93"/>
        <w:gridCol w:w="418"/>
        <w:gridCol w:w="278"/>
        <w:gridCol w:w="282"/>
        <w:gridCol w:w="305"/>
        <w:gridCol w:w="393"/>
        <w:gridCol w:w="1813"/>
        <w:gridCol w:w="132"/>
        <w:gridCol w:w="142"/>
        <w:gridCol w:w="73"/>
      </w:tblGrid>
      <w:tr w:rsidR="00EF4B7B" w:rsidTr="00D27BFA">
        <w:trPr>
          <w:gridAfter w:val="1"/>
          <w:wAfter w:w="73" w:type="dxa"/>
        </w:trPr>
        <w:tc>
          <w:tcPr>
            <w:tcW w:w="3195" w:type="dxa"/>
            <w:vAlign w:val="bottom"/>
            <w:hideMark/>
          </w:tcPr>
          <w:p w:rsidR="00EF4B7B" w:rsidRDefault="00EF4B7B" w:rsidP="00D27BFA">
            <w:pPr>
              <w:spacing w:before="0"/>
              <w:rPr>
                <w:b/>
              </w:rPr>
            </w:pPr>
            <w:proofErr w:type="gramStart"/>
            <w:r>
              <w:rPr>
                <w:b/>
              </w:rPr>
              <w:t>Обучающемуся</w:t>
            </w:r>
            <w:proofErr w:type="gramEnd"/>
            <w:r>
              <w:rPr>
                <w:b/>
              </w:rPr>
              <w:t xml:space="preserve"> группы</w:t>
            </w:r>
          </w:p>
        </w:tc>
        <w:tc>
          <w:tcPr>
            <w:tcW w:w="10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И1М31</w:t>
            </w:r>
          </w:p>
        </w:tc>
        <w:tc>
          <w:tcPr>
            <w:tcW w:w="245" w:type="dxa"/>
            <w:vAlign w:val="bottom"/>
          </w:tcPr>
          <w:p w:rsidR="00EF4B7B" w:rsidRDefault="00EF4B7B" w:rsidP="00D27BFA">
            <w:pPr>
              <w:spacing w:before="0"/>
              <w:rPr>
                <w:sz w:val="28"/>
              </w:rPr>
            </w:pPr>
          </w:p>
        </w:tc>
        <w:tc>
          <w:tcPr>
            <w:tcW w:w="510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before="0"/>
              <w:ind w:right="-301"/>
              <w:jc w:val="center"/>
              <w:rPr>
                <w:sz w:val="28"/>
              </w:rPr>
            </w:pPr>
            <w:r>
              <w:rPr>
                <w:sz w:val="28"/>
              </w:rPr>
              <w:t>Колосовой Татьяне Владимировне</w:t>
            </w:r>
          </w:p>
        </w:tc>
      </w:tr>
      <w:tr w:rsidR="00EF4B7B" w:rsidTr="00D27BFA">
        <w:trPr>
          <w:gridAfter w:val="1"/>
          <w:wAfter w:w="73" w:type="dxa"/>
          <w:trHeight w:val="81"/>
        </w:trPr>
        <w:tc>
          <w:tcPr>
            <w:tcW w:w="3195" w:type="dxa"/>
          </w:tcPr>
          <w:p w:rsidR="00EF4B7B" w:rsidRDefault="00EF4B7B" w:rsidP="00D27BF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B7B" w:rsidRDefault="00EF4B7B" w:rsidP="00D27BFA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45" w:type="dxa"/>
          </w:tcPr>
          <w:p w:rsidR="00EF4B7B" w:rsidRDefault="00EF4B7B" w:rsidP="00D27BFA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10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B7B" w:rsidRDefault="00EF4B7B" w:rsidP="00D27BFA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EF4B7B" w:rsidTr="00D27BFA">
        <w:trPr>
          <w:gridAfter w:val="1"/>
          <w:wAfter w:w="73" w:type="dxa"/>
          <w:trHeight w:val="277"/>
        </w:trPr>
        <w:tc>
          <w:tcPr>
            <w:tcW w:w="3195" w:type="dxa"/>
            <w:vAlign w:val="bottom"/>
            <w:hideMark/>
          </w:tcPr>
          <w:p w:rsidR="00EF4B7B" w:rsidRPr="00AA7FEC" w:rsidRDefault="00EF4B7B" w:rsidP="00D27BFA">
            <w:pPr>
              <w:spacing w:before="0"/>
              <w:rPr>
                <w:b/>
              </w:rPr>
            </w:pPr>
            <w:r>
              <w:rPr>
                <w:b/>
              </w:rPr>
              <w:t>Направление/с</w:t>
            </w:r>
            <w:proofErr w:type="spellStart"/>
            <w:r>
              <w:rPr>
                <w:b/>
                <w:lang w:val="en-US"/>
              </w:rPr>
              <w:t>пециальность</w:t>
            </w:r>
            <w:proofErr w:type="spellEnd"/>
          </w:p>
        </w:tc>
        <w:tc>
          <w:tcPr>
            <w:tcW w:w="13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before="0"/>
              <w:ind w:right="-301"/>
              <w:jc w:val="center"/>
            </w:pPr>
            <w:r>
              <w:t>12.04.05</w:t>
            </w:r>
          </w:p>
        </w:tc>
        <w:tc>
          <w:tcPr>
            <w:tcW w:w="315" w:type="dxa"/>
            <w:gridSpan w:val="2"/>
            <w:vAlign w:val="bottom"/>
          </w:tcPr>
          <w:p w:rsidR="00EF4B7B" w:rsidRDefault="00EF4B7B" w:rsidP="00D27BFA">
            <w:pPr>
              <w:spacing w:before="0"/>
              <w:ind w:right="-301"/>
              <w:jc w:val="center"/>
            </w:pPr>
          </w:p>
        </w:tc>
        <w:tc>
          <w:tcPr>
            <w:tcW w:w="46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before="0"/>
              <w:ind w:right="-301"/>
              <w:jc w:val="center"/>
            </w:pPr>
            <w:r>
              <w:t>Лазерная техника и лазерные технологии</w:t>
            </w:r>
          </w:p>
        </w:tc>
      </w:tr>
      <w:tr w:rsidR="00EF4B7B" w:rsidTr="00D27BFA">
        <w:trPr>
          <w:gridAfter w:val="3"/>
          <w:wAfter w:w="347" w:type="dxa"/>
          <w:trHeight w:val="150"/>
        </w:trPr>
        <w:tc>
          <w:tcPr>
            <w:tcW w:w="3195" w:type="dxa"/>
          </w:tcPr>
          <w:p w:rsidR="00EF4B7B" w:rsidRPr="00FE4DA3" w:rsidRDefault="00EF4B7B" w:rsidP="00D27BFA">
            <w:pPr>
              <w:spacing w:before="0"/>
              <w:jc w:val="center"/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2194" w:type="dxa"/>
            <w:gridSpan w:val="8"/>
            <w:hideMark/>
          </w:tcPr>
          <w:p w:rsidR="00EF4B7B" w:rsidRDefault="00EF4B7B" w:rsidP="00D27BFA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  <w:tc>
          <w:tcPr>
            <w:tcW w:w="314" w:type="dxa"/>
          </w:tcPr>
          <w:p w:rsidR="00EF4B7B" w:rsidRDefault="00EF4B7B" w:rsidP="00D27BFA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358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B7B" w:rsidRDefault="00EF4B7B" w:rsidP="00D27BFA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EF4B7B" w:rsidTr="00D27BFA">
        <w:trPr>
          <w:gridAfter w:val="1"/>
          <w:wAfter w:w="73" w:type="dxa"/>
          <w:trHeight w:val="101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EF4B7B" w:rsidRDefault="00EF4B7B" w:rsidP="00D27BFA">
            <w:pPr>
              <w:spacing w:before="0"/>
              <w:ind w:right="-301"/>
            </w:pPr>
          </w:p>
        </w:tc>
      </w:tr>
      <w:tr w:rsidR="00EF4B7B" w:rsidTr="00D27BFA">
        <w:trPr>
          <w:gridAfter w:val="1"/>
          <w:wAfter w:w="73" w:type="dxa"/>
          <w:trHeight w:val="377"/>
        </w:trPr>
        <w:tc>
          <w:tcPr>
            <w:tcW w:w="3195" w:type="dxa"/>
            <w:tcBorders>
              <w:top w:val="single" w:sz="4" w:space="0" w:color="auto"/>
            </w:tcBorders>
            <w:vAlign w:val="bottom"/>
          </w:tcPr>
          <w:p w:rsidR="00EF4B7B" w:rsidRPr="00FE4DA3" w:rsidRDefault="00EF4B7B" w:rsidP="00D27BFA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</w:p>
        </w:tc>
        <w:tc>
          <w:tcPr>
            <w:tcW w:w="636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before="0"/>
              <w:ind w:right="-301"/>
            </w:pPr>
            <w:r>
              <w:t>Сергеев А.А., инженер</w:t>
            </w:r>
          </w:p>
        </w:tc>
      </w:tr>
      <w:tr w:rsidR="00EF4B7B" w:rsidRPr="00094B14" w:rsidTr="00D27BFA">
        <w:trPr>
          <w:gridAfter w:val="1"/>
          <w:wAfter w:w="73" w:type="dxa"/>
          <w:trHeight w:val="191"/>
        </w:trPr>
        <w:tc>
          <w:tcPr>
            <w:tcW w:w="3195" w:type="dxa"/>
            <w:vAlign w:val="bottom"/>
            <w:hideMark/>
          </w:tcPr>
          <w:p w:rsidR="00EF4B7B" w:rsidRPr="00094B14" w:rsidRDefault="00EF4B7B" w:rsidP="00D27BFA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64" w:type="dxa"/>
            <w:gridSpan w:val="18"/>
            <w:vAlign w:val="bottom"/>
          </w:tcPr>
          <w:p w:rsidR="00EF4B7B" w:rsidRPr="00D24267" w:rsidRDefault="00EF4B7B" w:rsidP="00D27BFA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 w:rsidRPr="00D24267">
              <w:rPr>
                <w:sz w:val="16"/>
                <w:szCs w:val="16"/>
              </w:rPr>
              <w:t>Фамилия ИО, ученая степень, ученое звание, должность</w:t>
            </w:r>
          </w:p>
        </w:tc>
      </w:tr>
      <w:tr w:rsidR="00EF4B7B" w:rsidTr="00D27BFA">
        <w:trPr>
          <w:gridAfter w:val="1"/>
          <w:wAfter w:w="73" w:type="dxa"/>
          <w:trHeight w:val="171"/>
        </w:trPr>
        <w:tc>
          <w:tcPr>
            <w:tcW w:w="3195" w:type="dxa"/>
            <w:vAlign w:val="bottom"/>
          </w:tcPr>
          <w:p w:rsidR="00EF4B7B" w:rsidRPr="00FE4DA3" w:rsidRDefault="00EF4B7B" w:rsidP="00D27BFA">
            <w:pPr>
              <w:spacing w:before="0"/>
              <w:rPr>
                <w:b/>
              </w:rPr>
            </w:pPr>
            <w:r>
              <w:rPr>
                <w:b/>
              </w:rPr>
              <w:t>Тема задания на практ</w:t>
            </w:r>
            <w:bookmarkStart w:id="0" w:name="_GoBack"/>
            <w:bookmarkEnd w:id="0"/>
            <w:r>
              <w:rPr>
                <w:b/>
              </w:rPr>
              <w:t>ику:</w:t>
            </w:r>
          </w:p>
        </w:tc>
        <w:tc>
          <w:tcPr>
            <w:tcW w:w="636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before="0"/>
            </w:pPr>
            <w:r>
              <w:t xml:space="preserve">Разработка стенда для лазерного упрочнения поверхности </w:t>
            </w:r>
          </w:p>
        </w:tc>
      </w:tr>
      <w:tr w:rsidR="00EF4B7B" w:rsidTr="00D27BFA">
        <w:trPr>
          <w:gridAfter w:val="1"/>
          <w:wAfter w:w="73" w:type="dxa"/>
          <w:trHeight w:val="347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EF4B7B" w:rsidRDefault="00EF4B7B" w:rsidP="00D27BFA">
            <w:pPr>
              <w:spacing w:before="0"/>
              <w:ind w:left="34" w:right="-301"/>
            </w:pPr>
          </w:p>
        </w:tc>
      </w:tr>
      <w:tr w:rsidR="00EF4B7B" w:rsidTr="00D27BFA">
        <w:trPr>
          <w:trHeight w:val="409"/>
        </w:trPr>
        <w:tc>
          <w:tcPr>
            <w:tcW w:w="3461" w:type="dxa"/>
            <w:gridSpan w:val="2"/>
            <w:vAlign w:val="bottom"/>
          </w:tcPr>
          <w:p w:rsidR="00EF4B7B" w:rsidRPr="00FE4DA3" w:rsidRDefault="00EF4B7B" w:rsidP="00D27BFA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401" w:type="dxa"/>
            <w:vAlign w:val="bottom"/>
          </w:tcPr>
          <w:p w:rsidR="00EF4B7B" w:rsidRDefault="00EF4B7B" w:rsidP="00D27BFA">
            <w:pPr>
              <w:spacing w:before="0"/>
            </w:pPr>
            <w:r>
              <w:t>с</w:t>
            </w:r>
          </w:p>
        </w:tc>
        <w:tc>
          <w:tcPr>
            <w:tcW w:w="2352" w:type="dxa"/>
            <w:gridSpan w:val="9"/>
            <w:tcBorders>
              <w:bottom w:val="single" w:sz="4" w:space="0" w:color="auto"/>
            </w:tcBorders>
            <w:vAlign w:val="bottom"/>
          </w:tcPr>
          <w:p w:rsidR="00EF4B7B" w:rsidRDefault="00EF4B7B" w:rsidP="00D27BFA">
            <w:pPr>
              <w:spacing w:before="0"/>
              <w:jc w:val="center"/>
            </w:pPr>
            <w:r>
              <w:t>15</w:t>
            </w:r>
            <w:r w:rsidRPr="003522F7">
              <w:t>.0</w:t>
            </w:r>
            <w:r>
              <w:t>3.19</w:t>
            </w:r>
          </w:p>
        </w:tc>
        <w:tc>
          <w:tcPr>
            <w:tcW w:w="278" w:type="dxa"/>
            <w:vAlign w:val="bottom"/>
          </w:tcPr>
          <w:p w:rsidR="00EF4B7B" w:rsidRDefault="00EF4B7B" w:rsidP="00D27BFA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2" w:type="dxa"/>
            <w:vAlign w:val="bottom"/>
          </w:tcPr>
          <w:p w:rsidR="00EF4B7B" w:rsidRDefault="00EF4B7B" w:rsidP="00D27BFA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EF4B7B" w:rsidRDefault="00EF4B7B" w:rsidP="00D27BFA">
            <w:pPr>
              <w:spacing w:before="0"/>
            </w:pPr>
            <w:r>
              <w:t>по</w:t>
            </w:r>
          </w:p>
        </w:tc>
        <w:tc>
          <w:tcPr>
            <w:tcW w:w="2338" w:type="dxa"/>
            <w:gridSpan w:val="3"/>
            <w:tcBorders>
              <w:bottom w:val="single" w:sz="4" w:space="0" w:color="auto"/>
            </w:tcBorders>
            <w:vAlign w:val="bottom"/>
          </w:tcPr>
          <w:p w:rsidR="00EF4B7B" w:rsidRDefault="00EF4B7B" w:rsidP="00D27BFA">
            <w:pPr>
              <w:spacing w:before="0"/>
              <w:jc w:val="center"/>
            </w:pPr>
            <w:r>
              <w:t>26.03.19</w:t>
            </w:r>
          </w:p>
        </w:tc>
        <w:tc>
          <w:tcPr>
            <w:tcW w:w="215" w:type="dxa"/>
            <w:gridSpan w:val="2"/>
            <w:vAlign w:val="bottom"/>
          </w:tcPr>
          <w:p w:rsidR="00EF4B7B" w:rsidRDefault="00EF4B7B" w:rsidP="00D27BFA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F4B7B" w:rsidTr="00D27BFA">
        <w:trPr>
          <w:gridAfter w:val="1"/>
          <w:wAfter w:w="73" w:type="dxa"/>
          <w:trHeight w:val="409"/>
        </w:trPr>
        <w:tc>
          <w:tcPr>
            <w:tcW w:w="3461" w:type="dxa"/>
            <w:gridSpan w:val="2"/>
            <w:vAlign w:val="bottom"/>
          </w:tcPr>
          <w:p w:rsidR="00EF4B7B" w:rsidRPr="00FE4DA3" w:rsidRDefault="00EF4B7B" w:rsidP="00D27BFA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609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before="0"/>
              <w:jc w:val="center"/>
            </w:pPr>
            <w:r>
              <w:rPr>
                <w:color w:val="000000"/>
                <w:sz w:val="27"/>
                <w:szCs w:val="27"/>
              </w:rPr>
              <w:t>АО «Лазерные системы», г</w:t>
            </w:r>
            <w:proofErr w:type="gramStart"/>
            <w:r>
              <w:rPr>
                <w:color w:val="000000"/>
                <w:sz w:val="27"/>
                <w:szCs w:val="27"/>
              </w:rPr>
              <w:t>.С</w:t>
            </w:r>
            <w:proofErr w:type="gramEnd"/>
            <w:r>
              <w:rPr>
                <w:color w:val="000000"/>
                <w:sz w:val="27"/>
                <w:szCs w:val="27"/>
              </w:rPr>
              <w:t>Пб</w:t>
            </w:r>
          </w:p>
        </w:tc>
      </w:tr>
      <w:tr w:rsidR="00EF4B7B" w:rsidTr="00D27BFA">
        <w:trPr>
          <w:gridAfter w:val="1"/>
          <w:wAfter w:w="73" w:type="dxa"/>
          <w:trHeight w:val="409"/>
        </w:trPr>
        <w:tc>
          <w:tcPr>
            <w:tcW w:w="4693" w:type="dxa"/>
            <w:gridSpan w:val="7"/>
            <w:vAlign w:val="bottom"/>
          </w:tcPr>
          <w:p w:rsidR="00EF4B7B" w:rsidRPr="00FE4DA3" w:rsidRDefault="00EF4B7B" w:rsidP="00D27BFA">
            <w:pPr>
              <w:spacing w:before="0"/>
              <w:rPr>
                <w:b/>
              </w:rPr>
            </w:pPr>
            <w:r>
              <w:rPr>
                <w:b/>
              </w:rPr>
              <w:t xml:space="preserve">Должность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на практике:</w:t>
            </w:r>
          </w:p>
        </w:tc>
        <w:tc>
          <w:tcPr>
            <w:tcW w:w="486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before="0"/>
              <w:jc w:val="center"/>
            </w:pPr>
            <w:r>
              <w:t>стажер</w:t>
            </w:r>
          </w:p>
        </w:tc>
      </w:tr>
      <w:tr w:rsidR="00EF4B7B" w:rsidTr="00D27BFA">
        <w:trPr>
          <w:gridAfter w:val="1"/>
          <w:wAfter w:w="73" w:type="dxa"/>
          <w:trHeight w:val="409"/>
        </w:trPr>
        <w:tc>
          <w:tcPr>
            <w:tcW w:w="5796" w:type="dxa"/>
            <w:gridSpan w:val="11"/>
            <w:vAlign w:val="bottom"/>
          </w:tcPr>
          <w:p w:rsidR="00EF4B7B" w:rsidRPr="00FE4DA3" w:rsidRDefault="00EF4B7B" w:rsidP="00D27BFA">
            <w:pPr>
              <w:numPr>
                <w:ilvl w:val="0"/>
                <w:numId w:val="1"/>
              </w:numPr>
              <w:spacing w:before="0"/>
              <w:ind w:left="0" w:firstLine="23"/>
              <w:rPr>
                <w:b/>
              </w:rPr>
            </w:pPr>
            <w:r>
              <w:rPr>
                <w:b/>
              </w:rPr>
              <w:t>Виды работ и требования к их выполнению:</w:t>
            </w:r>
          </w:p>
        </w:tc>
        <w:tc>
          <w:tcPr>
            <w:tcW w:w="37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before="0"/>
            </w:pPr>
          </w:p>
        </w:tc>
      </w:tr>
      <w:tr w:rsidR="00EF4B7B" w:rsidTr="00D27BFA">
        <w:trPr>
          <w:gridAfter w:val="1"/>
          <w:wAfter w:w="73" w:type="dxa"/>
          <w:trHeight w:val="293"/>
        </w:trPr>
        <w:tc>
          <w:tcPr>
            <w:tcW w:w="9559" w:type="dxa"/>
            <w:gridSpan w:val="19"/>
            <w:tcBorders>
              <w:bottom w:val="single" w:sz="4" w:space="0" w:color="auto"/>
            </w:tcBorders>
          </w:tcPr>
          <w:p w:rsidR="00EF4B7B" w:rsidRPr="0063464F" w:rsidRDefault="00EF4B7B" w:rsidP="00D27BFA">
            <w:pPr>
              <w:spacing w:before="0"/>
              <w:jc w:val="both"/>
            </w:pPr>
            <w:r w:rsidRPr="001447FD">
              <w:t>Разработка конструкторской документации</w:t>
            </w:r>
          </w:p>
        </w:tc>
      </w:tr>
      <w:tr w:rsidR="00EF4B7B" w:rsidTr="00D27BFA">
        <w:trPr>
          <w:gridAfter w:val="1"/>
          <w:wAfter w:w="73" w:type="dxa"/>
          <w:trHeight w:val="269"/>
        </w:trPr>
        <w:tc>
          <w:tcPr>
            <w:tcW w:w="9559" w:type="dxa"/>
            <w:gridSpan w:val="19"/>
            <w:tcBorders>
              <w:bottom w:val="single" w:sz="4" w:space="0" w:color="auto"/>
            </w:tcBorders>
          </w:tcPr>
          <w:p w:rsidR="00EF4B7B" w:rsidRPr="0063464F" w:rsidRDefault="00EF4B7B" w:rsidP="00D27BFA">
            <w:pPr>
              <w:spacing w:before="0"/>
              <w:jc w:val="both"/>
            </w:pPr>
            <w:r w:rsidRPr="00FF5985">
              <w:t>Разработка эксплуатационной документации</w:t>
            </w:r>
          </w:p>
        </w:tc>
      </w:tr>
      <w:tr w:rsidR="00EF4B7B" w:rsidTr="00D27BFA">
        <w:trPr>
          <w:gridAfter w:val="1"/>
          <w:wAfter w:w="73" w:type="dxa"/>
          <w:trHeight w:val="26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EF4B7B" w:rsidRDefault="00EF4B7B" w:rsidP="00D27BFA">
            <w:pPr>
              <w:spacing w:before="0"/>
            </w:pPr>
          </w:p>
        </w:tc>
      </w:tr>
      <w:tr w:rsidR="00EF4B7B" w:rsidTr="00D27BFA">
        <w:trPr>
          <w:gridAfter w:val="1"/>
          <w:wAfter w:w="73" w:type="dxa"/>
          <w:trHeight w:val="25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EF4B7B" w:rsidRDefault="00EF4B7B" w:rsidP="00D27BFA">
            <w:pPr>
              <w:spacing w:before="0"/>
              <w:ind w:left="318"/>
            </w:pPr>
          </w:p>
        </w:tc>
      </w:tr>
      <w:tr w:rsidR="00EF4B7B" w:rsidTr="00D27BFA">
        <w:trPr>
          <w:gridAfter w:val="1"/>
          <w:wAfter w:w="73" w:type="dxa"/>
          <w:trHeight w:val="25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EF4B7B" w:rsidRDefault="00EF4B7B" w:rsidP="00D27BFA">
            <w:pPr>
              <w:spacing w:before="0"/>
            </w:pPr>
          </w:p>
        </w:tc>
      </w:tr>
      <w:tr w:rsidR="00EF4B7B" w:rsidTr="00D27BFA">
        <w:trPr>
          <w:gridAfter w:val="1"/>
          <w:wAfter w:w="73" w:type="dxa"/>
          <w:trHeight w:val="409"/>
        </w:trPr>
        <w:tc>
          <w:tcPr>
            <w:tcW w:w="7472" w:type="dxa"/>
            <w:gridSpan w:val="16"/>
            <w:vAlign w:val="bottom"/>
          </w:tcPr>
          <w:p w:rsidR="00EF4B7B" w:rsidRDefault="00EF4B7B" w:rsidP="00D27BFA">
            <w:pPr>
              <w:numPr>
                <w:ilvl w:val="0"/>
                <w:numId w:val="1"/>
              </w:numPr>
              <w:spacing w:before="0"/>
              <w:ind w:left="34" w:firstLine="23"/>
            </w:pPr>
            <w:r>
              <w:rPr>
                <w:b/>
              </w:rPr>
              <w:t>Виды отчетных материалов и требования к их выполнению:</w:t>
            </w:r>
          </w:p>
        </w:tc>
        <w:tc>
          <w:tcPr>
            <w:tcW w:w="2087" w:type="dxa"/>
            <w:gridSpan w:val="3"/>
            <w:tcBorders>
              <w:bottom w:val="single" w:sz="4" w:space="0" w:color="auto"/>
            </w:tcBorders>
            <w:vAlign w:val="bottom"/>
          </w:tcPr>
          <w:p w:rsidR="00EF4B7B" w:rsidRDefault="00EF4B7B" w:rsidP="00D27BFA">
            <w:pPr>
              <w:spacing w:before="0"/>
              <w:ind w:left="57"/>
            </w:pPr>
            <w:r>
              <w:t>дневник, отчет</w:t>
            </w:r>
          </w:p>
        </w:tc>
      </w:tr>
      <w:tr w:rsidR="00EF4B7B" w:rsidTr="00D27BFA">
        <w:trPr>
          <w:gridAfter w:val="1"/>
          <w:wAfter w:w="73" w:type="dxa"/>
          <w:trHeight w:val="269"/>
        </w:trPr>
        <w:tc>
          <w:tcPr>
            <w:tcW w:w="9559" w:type="dxa"/>
            <w:gridSpan w:val="19"/>
            <w:tcBorders>
              <w:bottom w:val="single" w:sz="4" w:space="0" w:color="auto"/>
            </w:tcBorders>
            <w:vAlign w:val="bottom"/>
          </w:tcPr>
          <w:p w:rsidR="00EF4B7B" w:rsidRDefault="00EF4B7B" w:rsidP="00D27BFA">
            <w:pPr>
              <w:spacing w:before="0"/>
            </w:pPr>
          </w:p>
        </w:tc>
      </w:tr>
    </w:tbl>
    <w:p w:rsidR="00EF4B7B" w:rsidRDefault="00EF4B7B" w:rsidP="00EF4B7B">
      <w:pPr>
        <w:numPr>
          <w:ilvl w:val="0"/>
          <w:numId w:val="1"/>
        </w:numPr>
        <w:spacing w:before="240"/>
        <w:ind w:left="714" w:hanging="357"/>
        <w:jc w:val="center"/>
        <w:rPr>
          <w:b/>
        </w:rPr>
      </w:pPr>
      <w:r>
        <w:rPr>
          <w:b/>
        </w:rPr>
        <w:t>ПЛАН-ГРАФИК практики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"/>
        <w:gridCol w:w="68"/>
        <w:gridCol w:w="641"/>
        <w:gridCol w:w="39"/>
        <w:gridCol w:w="245"/>
        <w:gridCol w:w="1417"/>
        <w:gridCol w:w="284"/>
        <w:gridCol w:w="395"/>
        <w:gridCol w:w="680"/>
        <w:gridCol w:w="200"/>
        <w:gridCol w:w="567"/>
        <w:gridCol w:w="426"/>
        <w:gridCol w:w="1558"/>
        <w:gridCol w:w="426"/>
        <w:gridCol w:w="1418"/>
        <w:gridCol w:w="1351"/>
        <w:gridCol w:w="32"/>
        <w:gridCol w:w="425"/>
      </w:tblGrid>
      <w:tr w:rsidR="00EF4B7B" w:rsidRPr="00247599" w:rsidTr="00D27BFA">
        <w:trPr>
          <w:gridAfter w:val="1"/>
          <w:wAfter w:w="425" w:type="dxa"/>
        </w:trPr>
        <w:tc>
          <w:tcPr>
            <w:tcW w:w="817" w:type="dxa"/>
            <w:gridSpan w:val="3"/>
            <w:vAlign w:val="center"/>
          </w:tcPr>
          <w:p w:rsidR="00EF4B7B" w:rsidRPr="00247599" w:rsidRDefault="00EF4B7B" w:rsidP="00D27BFA">
            <w:pPr>
              <w:spacing w:before="0"/>
              <w:jc w:val="center"/>
            </w:pPr>
            <w:r w:rsidRPr="00247599">
              <w:rPr>
                <w:sz w:val="22"/>
              </w:rPr>
              <w:t>№ этапа</w:t>
            </w:r>
          </w:p>
        </w:tc>
        <w:tc>
          <w:tcPr>
            <w:tcW w:w="4253" w:type="dxa"/>
            <w:gridSpan w:val="9"/>
            <w:vAlign w:val="center"/>
          </w:tcPr>
          <w:p w:rsidR="00EF4B7B" w:rsidRPr="00247599" w:rsidRDefault="00EF4B7B" w:rsidP="00D27BFA">
            <w:pPr>
              <w:spacing w:before="0"/>
              <w:jc w:val="center"/>
            </w:pPr>
            <w:r w:rsidRPr="00247599">
              <w:rPr>
                <w:sz w:val="22"/>
              </w:rPr>
              <w:t>Наименование этапа</w:t>
            </w:r>
          </w:p>
        </w:tc>
        <w:tc>
          <w:tcPr>
            <w:tcW w:w="1984" w:type="dxa"/>
            <w:gridSpan w:val="2"/>
            <w:vAlign w:val="center"/>
          </w:tcPr>
          <w:p w:rsidR="00EF4B7B" w:rsidRPr="00247599" w:rsidRDefault="00EF4B7B" w:rsidP="00D27BFA">
            <w:pPr>
              <w:spacing w:before="0"/>
              <w:jc w:val="center"/>
            </w:pPr>
            <w:r w:rsidRPr="00247599">
              <w:rPr>
                <w:sz w:val="22"/>
              </w:rPr>
              <w:t>Срок завершения этапа</w:t>
            </w:r>
          </w:p>
        </w:tc>
        <w:tc>
          <w:tcPr>
            <w:tcW w:w="1418" w:type="dxa"/>
            <w:vAlign w:val="center"/>
          </w:tcPr>
          <w:p w:rsidR="00EF4B7B" w:rsidRPr="00247599" w:rsidRDefault="00EF4B7B" w:rsidP="00D27BFA">
            <w:pPr>
              <w:spacing w:before="0"/>
              <w:jc w:val="center"/>
            </w:pPr>
            <w:r w:rsidRPr="00247599">
              <w:rPr>
                <w:sz w:val="22"/>
              </w:rPr>
              <w:t>Виды работ</w:t>
            </w:r>
          </w:p>
        </w:tc>
        <w:tc>
          <w:tcPr>
            <w:tcW w:w="1383" w:type="dxa"/>
            <w:gridSpan w:val="2"/>
            <w:vAlign w:val="center"/>
          </w:tcPr>
          <w:p w:rsidR="00EF4B7B" w:rsidRPr="00247599" w:rsidRDefault="00EF4B7B" w:rsidP="00D27BFA">
            <w:pPr>
              <w:spacing w:before="0"/>
              <w:jc w:val="center"/>
            </w:pPr>
            <w:r w:rsidRPr="00247599">
              <w:rPr>
                <w:sz w:val="22"/>
              </w:rPr>
              <w:t xml:space="preserve">Форма </w:t>
            </w:r>
          </w:p>
          <w:p w:rsidR="00EF4B7B" w:rsidRPr="00247599" w:rsidRDefault="00EF4B7B" w:rsidP="00D27BFA">
            <w:pPr>
              <w:spacing w:before="0"/>
              <w:jc w:val="center"/>
            </w:pPr>
            <w:r w:rsidRPr="00247599">
              <w:rPr>
                <w:sz w:val="22"/>
              </w:rPr>
              <w:t>отчетности</w:t>
            </w:r>
          </w:p>
        </w:tc>
      </w:tr>
      <w:tr w:rsidR="00EF4B7B" w:rsidRPr="00247599" w:rsidTr="00D27BFA">
        <w:trPr>
          <w:gridAfter w:val="1"/>
          <w:wAfter w:w="425" w:type="dxa"/>
        </w:trPr>
        <w:tc>
          <w:tcPr>
            <w:tcW w:w="817" w:type="dxa"/>
            <w:gridSpan w:val="3"/>
          </w:tcPr>
          <w:p w:rsidR="00EF4B7B" w:rsidRPr="00247599" w:rsidRDefault="00EF4B7B" w:rsidP="00D27BFA">
            <w:pPr>
              <w:spacing w:before="0"/>
              <w:jc w:val="center"/>
            </w:pPr>
            <w:r>
              <w:t>1</w:t>
            </w:r>
          </w:p>
        </w:tc>
        <w:tc>
          <w:tcPr>
            <w:tcW w:w="4253" w:type="dxa"/>
            <w:gridSpan w:val="9"/>
          </w:tcPr>
          <w:p w:rsidR="00EF4B7B" w:rsidRPr="0063464F" w:rsidRDefault="00EF4B7B" w:rsidP="00D27BFA">
            <w:pPr>
              <w:spacing w:before="0"/>
            </w:pPr>
            <w:r w:rsidRPr="001447FD">
              <w:t>Разработка конструкторской документации</w:t>
            </w:r>
          </w:p>
        </w:tc>
        <w:tc>
          <w:tcPr>
            <w:tcW w:w="1984" w:type="dxa"/>
            <w:gridSpan w:val="2"/>
          </w:tcPr>
          <w:p w:rsidR="00EF4B7B" w:rsidRPr="00247599" w:rsidRDefault="00EF4B7B" w:rsidP="00D27BFA">
            <w:pPr>
              <w:spacing w:before="0"/>
              <w:jc w:val="center"/>
            </w:pPr>
            <w:r>
              <w:t>21.03.2019</w:t>
            </w:r>
          </w:p>
        </w:tc>
        <w:tc>
          <w:tcPr>
            <w:tcW w:w="1418" w:type="dxa"/>
          </w:tcPr>
          <w:p w:rsidR="00EF4B7B" w:rsidRPr="00247599" w:rsidRDefault="00EF4B7B" w:rsidP="00D27BFA">
            <w:pPr>
              <w:spacing w:before="0"/>
              <w:jc w:val="center"/>
            </w:pPr>
            <w:r>
              <w:t>Разработка</w:t>
            </w:r>
          </w:p>
        </w:tc>
        <w:tc>
          <w:tcPr>
            <w:tcW w:w="1383" w:type="dxa"/>
            <w:gridSpan w:val="2"/>
          </w:tcPr>
          <w:p w:rsidR="00EF4B7B" w:rsidRPr="00247599" w:rsidRDefault="00EF4B7B" w:rsidP="00D27BFA">
            <w:pPr>
              <w:spacing w:before="0"/>
              <w:jc w:val="center"/>
            </w:pPr>
            <w:r>
              <w:t>отчет</w:t>
            </w:r>
          </w:p>
        </w:tc>
      </w:tr>
      <w:tr w:rsidR="00EF4B7B" w:rsidRPr="00247599" w:rsidTr="00D27BFA">
        <w:trPr>
          <w:gridAfter w:val="1"/>
          <w:wAfter w:w="425" w:type="dxa"/>
        </w:trPr>
        <w:tc>
          <w:tcPr>
            <w:tcW w:w="817" w:type="dxa"/>
            <w:gridSpan w:val="3"/>
          </w:tcPr>
          <w:p w:rsidR="00EF4B7B" w:rsidRPr="00247599" w:rsidRDefault="00EF4B7B" w:rsidP="00D27BFA">
            <w:pPr>
              <w:spacing w:before="0"/>
              <w:jc w:val="center"/>
            </w:pPr>
            <w:r>
              <w:t>2</w:t>
            </w:r>
          </w:p>
        </w:tc>
        <w:tc>
          <w:tcPr>
            <w:tcW w:w="4253" w:type="dxa"/>
            <w:gridSpan w:val="9"/>
          </w:tcPr>
          <w:p w:rsidR="00EF4B7B" w:rsidRPr="0063464F" w:rsidRDefault="00EF4B7B" w:rsidP="00D27BFA">
            <w:pPr>
              <w:spacing w:before="0"/>
            </w:pPr>
            <w:r w:rsidRPr="00FF5985">
              <w:t>Разработка эксплуатационной документации</w:t>
            </w:r>
          </w:p>
        </w:tc>
        <w:tc>
          <w:tcPr>
            <w:tcW w:w="1984" w:type="dxa"/>
            <w:gridSpan w:val="2"/>
          </w:tcPr>
          <w:p w:rsidR="00EF4B7B" w:rsidRPr="00247599" w:rsidRDefault="00EF4B7B" w:rsidP="00D27BFA">
            <w:pPr>
              <w:spacing w:before="0"/>
              <w:jc w:val="center"/>
            </w:pPr>
            <w:r>
              <w:t>25.03.2019</w:t>
            </w:r>
          </w:p>
        </w:tc>
        <w:tc>
          <w:tcPr>
            <w:tcW w:w="1418" w:type="dxa"/>
          </w:tcPr>
          <w:p w:rsidR="00EF4B7B" w:rsidRPr="00247599" w:rsidRDefault="00EF4B7B" w:rsidP="00D27BFA">
            <w:pPr>
              <w:spacing w:before="0"/>
              <w:jc w:val="center"/>
            </w:pPr>
            <w:r>
              <w:t>Разработка</w:t>
            </w:r>
          </w:p>
        </w:tc>
        <w:tc>
          <w:tcPr>
            <w:tcW w:w="1383" w:type="dxa"/>
            <w:gridSpan w:val="2"/>
          </w:tcPr>
          <w:p w:rsidR="00EF4B7B" w:rsidRPr="00247599" w:rsidRDefault="00EF4B7B" w:rsidP="00D27BFA">
            <w:pPr>
              <w:spacing w:before="0"/>
              <w:jc w:val="center"/>
            </w:pPr>
            <w:r>
              <w:t>отчет</w:t>
            </w:r>
          </w:p>
        </w:tc>
      </w:tr>
      <w:tr w:rsidR="00EF4B7B" w:rsidRPr="00BB2903" w:rsidTr="00D27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369"/>
        </w:trPr>
        <w:tc>
          <w:tcPr>
            <w:tcW w:w="4077" w:type="dxa"/>
            <w:gridSpan w:val="10"/>
            <w:vAlign w:val="bottom"/>
            <w:hideMark/>
          </w:tcPr>
          <w:p w:rsidR="00EF4B7B" w:rsidRDefault="00EF4B7B" w:rsidP="00D27BFA">
            <w:pPr>
              <w:spacing w:before="0"/>
              <w:rPr>
                <w:b/>
              </w:rPr>
            </w:pPr>
          </w:p>
          <w:p w:rsidR="00EF4B7B" w:rsidRDefault="00EF4B7B" w:rsidP="00D27BFA">
            <w:pPr>
              <w:spacing w:before="0"/>
              <w:rPr>
                <w:b/>
              </w:rPr>
            </w:pPr>
          </w:p>
          <w:p w:rsidR="00EF4B7B" w:rsidRDefault="00EF4B7B" w:rsidP="00D27BFA">
            <w:pPr>
              <w:spacing w:before="0"/>
              <w:rPr>
                <w:b/>
              </w:rPr>
            </w:pPr>
          </w:p>
          <w:p w:rsidR="00EF4B7B" w:rsidRPr="00BB2903" w:rsidRDefault="00EF4B7B" w:rsidP="00D27BFA">
            <w:pPr>
              <w:spacing w:before="0"/>
              <w:rPr>
                <w:b/>
              </w:rPr>
            </w:pPr>
            <w:r w:rsidRPr="00BB2903">
              <w:rPr>
                <w:b/>
              </w:rPr>
              <w:t>Дата выдачи задания:</w:t>
            </w:r>
          </w:p>
        </w:tc>
        <w:tc>
          <w:tcPr>
            <w:tcW w:w="993" w:type="dxa"/>
            <w:gridSpan w:val="2"/>
            <w:vAlign w:val="bottom"/>
          </w:tcPr>
          <w:p w:rsidR="00EF4B7B" w:rsidRPr="00BB2903" w:rsidRDefault="00EF4B7B" w:rsidP="00D27BFA">
            <w:pPr>
              <w:spacing w:before="0"/>
              <w:rPr>
                <w:b/>
              </w:rPr>
            </w:pPr>
          </w:p>
        </w:tc>
        <w:tc>
          <w:tcPr>
            <w:tcW w:w="5210" w:type="dxa"/>
            <w:gridSpan w:val="6"/>
            <w:vAlign w:val="bottom"/>
          </w:tcPr>
          <w:p w:rsidR="00EF4B7B" w:rsidRPr="00BB2903" w:rsidRDefault="00EF4B7B" w:rsidP="00D27BFA">
            <w:pPr>
              <w:spacing w:before="0"/>
              <w:rPr>
                <w:b/>
              </w:rPr>
            </w:pPr>
            <w:r w:rsidRPr="00BB2903">
              <w:rPr>
                <w:b/>
              </w:rPr>
              <w:t>Срок сдачи отчетных документов:</w:t>
            </w:r>
          </w:p>
        </w:tc>
      </w:tr>
      <w:tr w:rsidR="00EF4B7B" w:rsidRPr="00BB2903" w:rsidTr="00D27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457" w:type="dxa"/>
          <w:trHeight w:val="369"/>
        </w:trPr>
        <w:tc>
          <w:tcPr>
            <w:tcW w:w="176" w:type="dxa"/>
            <w:gridSpan w:val="2"/>
            <w:vAlign w:val="bottom"/>
            <w:hideMark/>
          </w:tcPr>
          <w:p w:rsidR="00EF4B7B" w:rsidRPr="00BB2903" w:rsidRDefault="00EF4B7B" w:rsidP="00D27BFA">
            <w:pPr>
              <w:spacing w:before="0"/>
            </w:pPr>
            <w:r w:rsidRPr="00BB2903">
              <w:t>«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vAlign w:val="bottom"/>
          </w:tcPr>
          <w:p w:rsidR="00EF4B7B" w:rsidRPr="00BB2903" w:rsidRDefault="00EF4B7B" w:rsidP="00D27BFA">
            <w:pPr>
              <w:spacing w:before="0"/>
              <w:jc w:val="center"/>
            </w:pPr>
            <w:r>
              <w:t>15</w:t>
            </w:r>
          </w:p>
        </w:tc>
        <w:tc>
          <w:tcPr>
            <w:tcW w:w="245" w:type="dxa"/>
            <w:vAlign w:val="bottom"/>
          </w:tcPr>
          <w:p w:rsidR="00EF4B7B" w:rsidRPr="00BB2903" w:rsidRDefault="00EF4B7B" w:rsidP="00D27BFA">
            <w:pPr>
              <w:spacing w:before="0"/>
            </w:pPr>
            <w:r w:rsidRPr="00BB2903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F4B7B" w:rsidRPr="00BB2903" w:rsidRDefault="00EF4B7B" w:rsidP="00D27BFA">
            <w:pPr>
              <w:spacing w:before="0"/>
              <w:jc w:val="center"/>
            </w:pPr>
            <w:r>
              <w:t>марта</w:t>
            </w:r>
          </w:p>
        </w:tc>
        <w:tc>
          <w:tcPr>
            <w:tcW w:w="679" w:type="dxa"/>
            <w:gridSpan w:val="2"/>
            <w:vAlign w:val="bottom"/>
          </w:tcPr>
          <w:p w:rsidR="00EF4B7B" w:rsidRPr="00BB2903" w:rsidRDefault="00EF4B7B" w:rsidP="00D27BFA">
            <w:pPr>
              <w:spacing w:before="0"/>
            </w:pPr>
            <w:r w:rsidRPr="00BB2903">
              <w:t>20</w:t>
            </w:r>
            <w:r>
              <w:t>19</w:t>
            </w:r>
          </w:p>
        </w:tc>
        <w:tc>
          <w:tcPr>
            <w:tcW w:w="680" w:type="dxa"/>
            <w:vAlign w:val="bottom"/>
          </w:tcPr>
          <w:p w:rsidR="00EF4B7B" w:rsidRPr="00BB2903" w:rsidRDefault="00EF4B7B" w:rsidP="00D27BFA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5946" w:type="dxa"/>
            <w:gridSpan w:val="7"/>
            <w:vAlign w:val="bottom"/>
          </w:tcPr>
          <w:p w:rsidR="00EF4B7B" w:rsidRPr="00BB2903" w:rsidRDefault="00EF4B7B" w:rsidP="00D27BFA">
            <w:pPr>
              <w:spacing w:before="0"/>
            </w:pPr>
            <w:r>
              <w:t xml:space="preserve">                     </w:t>
            </w:r>
            <w:r w:rsidRPr="00BB2903">
              <w:t>«</w:t>
            </w:r>
            <w:r>
              <w:t>_</w:t>
            </w:r>
            <w:r>
              <w:rPr>
                <w:u w:val="single"/>
              </w:rPr>
              <w:t>25</w:t>
            </w:r>
            <w:r>
              <w:t>_</w:t>
            </w:r>
            <w:r w:rsidRPr="00BB2903">
              <w:t>»</w:t>
            </w:r>
            <w:r>
              <w:t xml:space="preserve">  </w:t>
            </w:r>
            <w:proofErr w:type="spellStart"/>
            <w:r w:rsidRPr="0063464F">
              <w:rPr>
                <w:u w:val="single"/>
              </w:rPr>
              <w:t>____марта</w:t>
            </w:r>
            <w:proofErr w:type="spellEnd"/>
            <w:r w:rsidRPr="0063464F">
              <w:rPr>
                <w:u w:val="single"/>
              </w:rPr>
              <w:t>_______</w:t>
            </w:r>
            <w:r>
              <w:t xml:space="preserve"> 2019 г.</w:t>
            </w:r>
          </w:p>
        </w:tc>
      </w:tr>
      <w:tr w:rsidR="00EF4B7B" w:rsidRPr="00BB2903" w:rsidTr="00D27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3"/>
          <w:wAfter w:w="1808" w:type="dxa"/>
          <w:trHeight w:val="369"/>
        </w:trPr>
        <w:tc>
          <w:tcPr>
            <w:tcW w:w="2802" w:type="dxa"/>
            <w:gridSpan w:val="7"/>
            <w:vAlign w:val="bottom"/>
            <w:hideMark/>
          </w:tcPr>
          <w:p w:rsidR="00EF4B7B" w:rsidRPr="00BB2903" w:rsidRDefault="00EF4B7B" w:rsidP="00D27BFA">
            <w:pPr>
              <w:spacing w:before="0"/>
              <w:rPr>
                <w:b/>
              </w:rPr>
            </w:pPr>
            <w:r>
              <w:rPr>
                <w:b/>
              </w:rPr>
              <w:t>Руководитель практики</w:t>
            </w:r>
            <w:r w:rsidRPr="00BB2903">
              <w:rPr>
                <w:b/>
              </w:rPr>
              <w:t>: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vAlign w:val="bottom"/>
          </w:tcPr>
          <w:p w:rsidR="00EF4B7B" w:rsidRPr="00BB2903" w:rsidRDefault="00EF4B7B" w:rsidP="00D27BFA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EF4B7B" w:rsidRPr="00BB2903" w:rsidRDefault="00EF4B7B" w:rsidP="00D27BFA">
            <w:pPr>
              <w:spacing w:before="0"/>
              <w:jc w:val="right"/>
              <w:rPr>
                <w:b/>
              </w:rPr>
            </w:pPr>
            <w:r>
              <w:rPr>
                <w:b/>
              </w:rPr>
              <w:t>Обучающийся</w:t>
            </w:r>
            <w:r w:rsidRPr="00BB2903">
              <w:rPr>
                <w:b/>
              </w:rPr>
              <w:t>: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vAlign w:val="bottom"/>
          </w:tcPr>
          <w:p w:rsidR="00EF4B7B" w:rsidRPr="00BB2903" w:rsidRDefault="00EF4B7B" w:rsidP="00D27BFA">
            <w:pPr>
              <w:spacing w:before="0"/>
              <w:rPr>
                <w:b/>
              </w:rPr>
            </w:pPr>
          </w:p>
        </w:tc>
      </w:tr>
      <w:tr w:rsidR="00EF4B7B" w:rsidRPr="00BB2903" w:rsidTr="00D27B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457" w:type="dxa"/>
          <w:trHeight w:val="369"/>
        </w:trPr>
        <w:tc>
          <w:tcPr>
            <w:tcW w:w="108" w:type="dxa"/>
            <w:vAlign w:val="bottom"/>
            <w:hideMark/>
          </w:tcPr>
          <w:p w:rsidR="00EF4B7B" w:rsidRPr="00BB2903" w:rsidRDefault="00EF4B7B" w:rsidP="00D27BFA">
            <w:pPr>
              <w:spacing w:before="0"/>
            </w:pPr>
            <w:r w:rsidRPr="00BB2903">
              <w:t>«</w:t>
            </w: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bottom"/>
          </w:tcPr>
          <w:p w:rsidR="00EF4B7B" w:rsidRPr="00BB2903" w:rsidRDefault="00EF4B7B" w:rsidP="00D27BFA">
            <w:pPr>
              <w:spacing w:before="0"/>
              <w:jc w:val="center"/>
            </w:pPr>
            <w:r>
              <w:t>15</w:t>
            </w:r>
          </w:p>
        </w:tc>
        <w:tc>
          <w:tcPr>
            <w:tcW w:w="245" w:type="dxa"/>
            <w:vAlign w:val="bottom"/>
          </w:tcPr>
          <w:p w:rsidR="00EF4B7B" w:rsidRPr="00BB2903" w:rsidRDefault="00EF4B7B" w:rsidP="00D27BFA">
            <w:pPr>
              <w:spacing w:before="0"/>
            </w:pPr>
            <w:r w:rsidRPr="00BB2903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F4B7B" w:rsidRPr="00BB2903" w:rsidRDefault="00EF4B7B" w:rsidP="00D27BFA">
            <w:pPr>
              <w:spacing w:before="0"/>
              <w:jc w:val="center"/>
            </w:pPr>
            <w:r>
              <w:t>марта</w:t>
            </w:r>
          </w:p>
        </w:tc>
        <w:tc>
          <w:tcPr>
            <w:tcW w:w="679" w:type="dxa"/>
            <w:gridSpan w:val="2"/>
            <w:vAlign w:val="bottom"/>
          </w:tcPr>
          <w:p w:rsidR="00EF4B7B" w:rsidRPr="00BB2903" w:rsidRDefault="00EF4B7B" w:rsidP="00D27BFA">
            <w:pPr>
              <w:spacing w:before="0"/>
            </w:pPr>
            <w:r w:rsidRPr="00BB2903">
              <w:t>20</w:t>
            </w:r>
            <w:r>
              <w:t>19</w:t>
            </w:r>
          </w:p>
        </w:tc>
        <w:tc>
          <w:tcPr>
            <w:tcW w:w="680" w:type="dxa"/>
            <w:vAlign w:val="bottom"/>
          </w:tcPr>
          <w:p w:rsidR="00EF4B7B" w:rsidRPr="00BB2903" w:rsidRDefault="00EF4B7B" w:rsidP="00D27BFA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5946" w:type="dxa"/>
            <w:gridSpan w:val="7"/>
            <w:vAlign w:val="bottom"/>
          </w:tcPr>
          <w:p w:rsidR="00EF4B7B" w:rsidRPr="00BB2903" w:rsidRDefault="00EF4B7B" w:rsidP="00D27BFA">
            <w:pPr>
              <w:spacing w:before="0"/>
              <w:jc w:val="center"/>
            </w:pPr>
            <w:r>
              <w:t xml:space="preserve">        </w:t>
            </w:r>
            <w:r w:rsidRPr="00BB2903">
              <w:t>«</w:t>
            </w:r>
            <w:r>
              <w:t>_</w:t>
            </w:r>
            <w:r>
              <w:rPr>
                <w:u w:val="single"/>
              </w:rPr>
              <w:t>15</w:t>
            </w:r>
            <w:r>
              <w:t>_</w:t>
            </w:r>
            <w:r w:rsidRPr="00BB2903">
              <w:t>»</w:t>
            </w:r>
            <w:r>
              <w:t xml:space="preserve"> </w:t>
            </w:r>
            <w:proofErr w:type="spellStart"/>
            <w:r>
              <w:t>___</w:t>
            </w:r>
            <w:r>
              <w:rPr>
                <w:u w:val="single"/>
              </w:rPr>
              <w:t>марта</w:t>
            </w:r>
            <w:proofErr w:type="spellEnd"/>
            <w:r>
              <w:rPr>
                <w:u w:val="single"/>
              </w:rPr>
              <w:t>_</w:t>
            </w:r>
            <w:r>
              <w:t>____ 2019 г.</w:t>
            </w:r>
          </w:p>
        </w:tc>
      </w:tr>
    </w:tbl>
    <w:p w:rsidR="00EF4B7B" w:rsidRDefault="00EF4B7B" w:rsidP="00EF4B7B">
      <w:pPr>
        <w:jc w:val="center"/>
        <w:rPr>
          <w:rFonts w:ascii="Arial" w:hAnsi="Arial"/>
          <w:color w:val="000000"/>
          <w:sz w:val="14"/>
          <w:szCs w:val="14"/>
          <w:shd w:val="clear" w:color="auto" w:fill="FFFFFF"/>
        </w:rPr>
      </w:pPr>
    </w:p>
    <w:p w:rsidR="00EF4B7B" w:rsidRDefault="00EF4B7B" w:rsidP="00EF4B7B">
      <w:pPr>
        <w:jc w:val="center"/>
        <w:rPr>
          <w:rFonts w:ascii="Arial" w:hAnsi="Arial"/>
          <w:color w:val="000000"/>
          <w:sz w:val="14"/>
          <w:szCs w:val="14"/>
          <w:shd w:val="clear" w:color="auto" w:fill="FFFFFF"/>
        </w:rPr>
      </w:pPr>
    </w:p>
    <w:p w:rsidR="00EF4B7B" w:rsidRDefault="00EF4B7B" w:rsidP="00EF4B7B">
      <w:pPr>
        <w:spacing w:before="0" w:after="200" w:line="276" w:lineRule="auto"/>
        <w:rPr>
          <w:rFonts w:ascii="Arial" w:hAnsi="Arial"/>
          <w:color w:val="000000"/>
          <w:sz w:val="14"/>
          <w:szCs w:val="14"/>
          <w:shd w:val="clear" w:color="auto" w:fill="FFFFFF"/>
        </w:rPr>
      </w:pPr>
      <w:r>
        <w:rPr>
          <w:rFonts w:ascii="Arial" w:hAnsi="Arial"/>
          <w:color w:val="000000"/>
          <w:sz w:val="14"/>
          <w:szCs w:val="14"/>
          <w:shd w:val="clear" w:color="auto" w:fill="FFFFFF"/>
        </w:rPr>
        <w:br w:type="page"/>
      </w:r>
    </w:p>
    <w:p w:rsidR="00EF4B7B" w:rsidRDefault="00EF4B7B" w:rsidP="00EF4B7B">
      <w:pPr>
        <w:jc w:val="center"/>
        <w:rPr>
          <w:b/>
          <w:sz w:val="22"/>
        </w:rPr>
      </w:pPr>
      <w:r>
        <w:rPr>
          <w:b/>
          <w:sz w:val="22"/>
        </w:rPr>
        <w:lastRenderedPageBreak/>
        <w:t>Федеральное государственное бюджетное образовательное учреждение высшего образования</w:t>
      </w:r>
    </w:p>
    <w:p w:rsidR="00EF4B7B" w:rsidRDefault="00EF4B7B" w:rsidP="00EF4B7B">
      <w:pPr>
        <w:jc w:val="center"/>
        <w:rPr>
          <w:b/>
          <w:sz w:val="22"/>
        </w:rPr>
      </w:pPr>
      <w:r>
        <w:rPr>
          <w:b/>
          <w:sz w:val="22"/>
        </w:rPr>
        <w:t xml:space="preserve"> «Балтийский государственный технический университет «ВОЕНМЕХ» им. Д.Ф. Устинова» </w:t>
      </w:r>
    </w:p>
    <w:p w:rsidR="00EF4B7B" w:rsidRDefault="00EF4B7B" w:rsidP="00EF4B7B">
      <w:pPr>
        <w:jc w:val="center"/>
        <w:rPr>
          <w:b/>
          <w:sz w:val="22"/>
        </w:rPr>
      </w:pPr>
      <w:r>
        <w:rPr>
          <w:b/>
          <w:sz w:val="22"/>
        </w:rPr>
        <w:t>(БГТУ «ВОЕНМЕХ» им. Д.Ф. Устинова)</w:t>
      </w:r>
    </w:p>
    <w:p w:rsidR="00EF4B7B" w:rsidRDefault="00EF4B7B" w:rsidP="00EF4B7B">
      <w:pPr>
        <w:rPr>
          <w:b/>
          <w:spacing w:val="-10"/>
        </w:rPr>
      </w:pPr>
    </w:p>
    <w:p w:rsidR="00EF4B7B" w:rsidRDefault="00EF4B7B" w:rsidP="00EF4B7B">
      <w:pPr>
        <w:rPr>
          <w:b/>
          <w:spacing w:val="-10"/>
        </w:rPr>
      </w:pPr>
    </w:p>
    <w:tbl>
      <w:tblPr>
        <w:tblW w:w="9960" w:type="dxa"/>
        <w:tblLayout w:type="fixed"/>
        <w:tblLook w:val="04A0"/>
      </w:tblPr>
      <w:tblGrid>
        <w:gridCol w:w="2226"/>
        <w:gridCol w:w="411"/>
        <w:gridCol w:w="1153"/>
        <w:gridCol w:w="1867"/>
        <w:gridCol w:w="120"/>
        <w:gridCol w:w="1087"/>
        <w:gridCol w:w="781"/>
        <w:gridCol w:w="89"/>
        <w:gridCol w:w="145"/>
        <w:gridCol w:w="28"/>
        <w:gridCol w:w="24"/>
        <w:gridCol w:w="86"/>
        <w:gridCol w:w="54"/>
        <w:gridCol w:w="117"/>
        <w:gridCol w:w="139"/>
        <w:gridCol w:w="162"/>
        <w:gridCol w:w="855"/>
        <w:gridCol w:w="258"/>
        <w:gridCol w:w="23"/>
        <w:gridCol w:w="97"/>
        <w:gridCol w:w="55"/>
        <w:gridCol w:w="183"/>
      </w:tblGrid>
      <w:tr w:rsidR="00EF4B7B" w:rsidTr="00D27BFA">
        <w:trPr>
          <w:gridAfter w:val="3"/>
          <w:wAfter w:w="335" w:type="dxa"/>
          <w:trHeight w:val="489"/>
        </w:trPr>
        <w:tc>
          <w:tcPr>
            <w:tcW w:w="2635" w:type="dxa"/>
            <w:gridSpan w:val="2"/>
          </w:tcPr>
          <w:p w:rsidR="00EF4B7B" w:rsidRDefault="00EF4B7B" w:rsidP="00D27BFA">
            <w:pPr>
              <w:spacing w:line="360" w:lineRule="auto"/>
              <w:rPr>
                <w:spacing w:val="-10"/>
              </w:rPr>
            </w:pPr>
          </w:p>
        </w:tc>
        <w:tc>
          <w:tcPr>
            <w:tcW w:w="1153" w:type="dxa"/>
          </w:tcPr>
          <w:p w:rsidR="00EF4B7B" w:rsidRDefault="00EF4B7B" w:rsidP="00D27BFA">
            <w:pPr>
              <w:spacing w:line="360" w:lineRule="auto"/>
              <w:ind w:right="-108"/>
              <w:jc w:val="center"/>
              <w:rPr>
                <w:spacing w:val="-10"/>
              </w:rPr>
            </w:pPr>
          </w:p>
        </w:tc>
        <w:tc>
          <w:tcPr>
            <w:tcW w:w="1867" w:type="dxa"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</w:rPr>
            </w:pPr>
          </w:p>
        </w:tc>
        <w:tc>
          <w:tcPr>
            <w:tcW w:w="3968" w:type="dxa"/>
            <w:gridSpan w:val="15"/>
            <w:hideMark/>
          </w:tcPr>
          <w:p w:rsidR="00EF4B7B" w:rsidRDefault="00EF4B7B" w:rsidP="00D27BFA">
            <w:pPr>
              <w:spacing w:line="360" w:lineRule="auto"/>
              <w:rPr>
                <w:spacing w:val="-10"/>
              </w:rPr>
            </w:pPr>
            <w:r>
              <w:rPr>
                <w:spacing w:val="-10"/>
              </w:rPr>
              <w:t>ДОПУСКАЕТСЯ К ЗАЩИТЕ:</w:t>
            </w:r>
          </w:p>
        </w:tc>
      </w:tr>
      <w:tr w:rsidR="00EF4B7B" w:rsidTr="00D27BFA">
        <w:trPr>
          <w:gridAfter w:val="1"/>
          <w:wAfter w:w="183" w:type="dxa"/>
        </w:trPr>
        <w:tc>
          <w:tcPr>
            <w:tcW w:w="2225" w:type="dxa"/>
            <w:vAlign w:val="bottom"/>
            <w:hideMark/>
          </w:tcPr>
          <w:p w:rsidR="00EF4B7B" w:rsidRDefault="00EF4B7B" w:rsidP="00D27BFA">
            <w:pPr>
              <w:spacing w:line="360" w:lineRule="auto"/>
              <w:rPr>
                <w:spacing w:val="-10"/>
              </w:rPr>
            </w:pPr>
            <w:r>
              <w:rPr>
                <w:spacing w:val="-10"/>
                <w:sz w:val="22"/>
              </w:rPr>
              <w:t>Факультет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4B7B" w:rsidRDefault="00EF4B7B" w:rsidP="00D27BFA">
            <w:pPr>
              <w:spacing w:line="360" w:lineRule="auto"/>
              <w:ind w:right="-108"/>
              <w:jc w:val="center"/>
              <w:rPr>
                <w:spacing w:val="-10"/>
              </w:rPr>
            </w:pPr>
            <w:r>
              <w:rPr>
                <w:spacing w:val="-10"/>
              </w:rPr>
              <w:t>И</w:t>
            </w:r>
          </w:p>
        </w:tc>
        <w:tc>
          <w:tcPr>
            <w:tcW w:w="1867" w:type="dxa"/>
            <w:vAlign w:val="center"/>
            <w:hideMark/>
          </w:tcPr>
          <w:p w:rsidR="00EF4B7B" w:rsidRDefault="00EF4B7B" w:rsidP="00D27BFA">
            <w:pPr>
              <w:spacing w:before="0" w:line="360" w:lineRule="auto"/>
              <w:rPr>
                <w:rFonts w:ascii="Calibri" w:hAnsi="Calibri"/>
              </w:rPr>
            </w:pPr>
          </w:p>
        </w:tc>
        <w:tc>
          <w:tcPr>
            <w:tcW w:w="2250" w:type="dxa"/>
            <w:gridSpan w:val="6"/>
            <w:vAlign w:val="bottom"/>
            <w:hideMark/>
          </w:tcPr>
          <w:p w:rsidR="00EF4B7B" w:rsidRDefault="00EF4B7B" w:rsidP="00D27BFA">
            <w:pPr>
              <w:spacing w:line="360" w:lineRule="auto"/>
              <w:rPr>
                <w:spacing w:val="-10"/>
              </w:rPr>
            </w:pPr>
            <w:r>
              <w:rPr>
                <w:spacing w:val="-10"/>
                <w:sz w:val="22"/>
              </w:rPr>
              <w:t>Заведующий кафедрой</w:t>
            </w:r>
          </w:p>
        </w:tc>
        <w:tc>
          <w:tcPr>
            <w:tcW w:w="281" w:type="dxa"/>
            <w:gridSpan w:val="4"/>
            <w:vAlign w:val="bottom"/>
          </w:tcPr>
          <w:p w:rsidR="00EF4B7B" w:rsidRDefault="00EF4B7B" w:rsidP="00D27BFA">
            <w:pPr>
              <w:spacing w:line="360" w:lineRule="auto"/>
              <w:ind w:left="-222" w:right="-110"/>
              <w:jc w:val="center"/>
              <w:rPr>
                <w:spacing w:val="-10"/>
              </w:rPr>
            </w:pPr>
          </w:p>
        </w:tc>
        <w:tc>
          <w:tcPr>
            <w:tcW w:w="15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>И</w:t>
            </w:r>
            <w:proofErr w:type="gramStart"/>
            <w:r>
              <w:rPr>
                <w:spacing w:val="-10"/>
              </w:rPr>
              <w:t>1</w:t>
            </w:r>
            <w:proofErr w:type="gramEnd"/>
          </w:p>
        </w:tc>
      </w:tr>
      <w:tr w:rsidR="00EF4B7B" w:rsidTr="00D27BFA">
        <w:trPr>
          <w:gridAfter w:val="4"/>
          <w:wAfter w:w="358" w:type="dxa"/>
          <w:trHeight w:val="60"/>
        </w:trPr>
        <w:tc>
          <w:tcPr>
            <w:tcW w:w="2225" w:type="dxa"/>
            <w:vAlign w:val="bottom"/>
          </w:tcPr>
          <w:p w:rsidR="00EF4B7B" w:rsidRDefault="00EF4B7B" w:rsidP="00D27BFA">
            <w:pPr>
              <w:spacing w:line="360" w:lineRule="auto"/>
              <w:rPr>
                <w:spacing w:val="-1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B7B" w:rsidRDefault="00EF4B7B" w:rsidP="00D27BFA">
            <w:pPr>
              <w:spacing w:line="360" w:lineRule="auto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индекс факультета</w:t>
            </w:r>
          </w:p>
        </w:tc>
        <w:tc>
          <w:tcPr>
            <w:tcW w:w="1867" w:type="dxa"/>
            <w:vAlign w:val="center"/>
            <w:hideMark/>
          </w:tcPr>
          <w:p w:rsidR="00EF4B7B" w:rsidRDefault="00EF4B7B" w:rsidP="00D27BFA">
            <w:pPr>
              <w:spacing w:before="0" w:line="360" w:lineRule="auto"/>
              <w:rPr>
                <w:rFonts w:ascii="Calibri" w:hAnsi="Calibri"/>
              </w:rPr>
            </w:pPr>
          </w:p>
        </w:tc>
        <w:tc>
          <w:tcPr>
            <w:tcW w:w="2222" w:type="dxa"/>
            <w:gridSpan w:val="5"/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448" w:type="dxa"/>
            <w:gridSpan w:val="6"/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индекс кафедры</w:t>
            </w:r>
          </w:p>
        </w:tc>
      </w:tr>
      <w:tr w:rsidR="00EF4B7B" w:rsidTr="00D27BFA">
        <w:trPr>
          <w:gridAfter w:val="2"/>
          <w:wAfter w:w="238" w:type="dxa"/>
          <w:trHeight w:val="129"/>
        </w:trPr>
        <w:tc>
          <w:tcPr>
            <w:tcW w:w="2225" w:type="dxa"/>
            <w:vAlign w:val="bottom"/>
            <w:hideMark/>
          </w:tcPr>
          <w:p w:rsidR="00EF4B7B" w:rsidRDefault="00EF4B7B" w:rsidP="00D27BFA">
            <w:pPr>
              <w:spacing w:line="360" w:lineRule="auto"/>
              <w:rPr>
                <w:spacing w:val="-10"/>
                <w:szCs w:val="16"/>
              </w:rPr>
            </w:pPr>
            <w:r>
              <w:rPr>
                <w:spacing w:val="-10"/>
                <w:sz w:val="22"/>
              </w:rPr>
              <w:t>Выпускающая кафедра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4B7B" w:rsidRDefault="00EF4B7B" w:rsidP="00D27BFA">
            <w:pPr>
              <w:spacing w:line="360" w:lineRule="auto"/>
              <w:ind w:right="-108"/>
              <w:jc w:val="center"/>
            </w:pPr>
            <w:r>
              <w:t>И</w:t>
            </w:r>
            <w:proofErr w:type="gramStart"/>
            <w:r>
              <w:t>1</w:t>
            </w:r>
            <w:proofErr w:type="gramEnd"/>
          </w:p>
        </w:tc>
        <w:tc>
          <w:tcPr>
            <w:tcW w:w="1987" w:type="dxa"/>
            <w:gridSpan w:val="2"/>
            <w:vAlign w:val="center"/>
            <w:hideMark/>
          </w:tcPr>
          <w:p w:rsidR="00EF4B7B" w:rsidRDefault="00EF4B7B" w:rsidP="00D27BFA">
            <w:pPr>
              <w:spacing w:before="0" w:line="360" w:lineRule="auto"/>
              <w:rPr>
                <w:rFonts w:ascii="Calibri" w:hAnsi="Calibri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Борейшо</w:t>
            </w:r>
            <w:proofErr w:type="spellEnd"/>
            <w:r>
              <w:rPr>
                <w:spacing w:val="-10"/>
              </w:rPr>
              <w:t xml:space="preserve"> А.С.</w:t>
            </w:r>
          </w:p>
        </w:tc>
        <w:tc>
          <w:tcPr>
            <w:tcW w:w="283" w:type="dxa"/>
            <w:gridSpan w:val="4"/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  <w:sz w:val="18"/>
              </w:rPr>
            </w:pP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</w:rPr>
            </w:pPr>
          </w:p>
        </w:tc>
      </w:tr>
      <w:tr w:rsidR="00EF4B7B" w:rsidTr="00D27BFA">
        <w:tc>
          <w:tcPr>
            <w:tcW w:w="2225" w:type="dxa"/>
            <w:vAlign w:val="bottom"/>
          </w:tcPr>
          <w:p w:rsidR="00EF4B7B" w:rsidRDefault="00EF4B7B" w:rsidP="00D27BFA">
            <w:pPr>
              <w:spacing w:line="360" w:lineRule="auto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B7B" w:rsidRDefault="00EF4B7B" w:rsidP="00D27BFA">
            <w:pPr>
              <w:spacing w:line="360" w:lineRule="auto"/>
              <w:ind w:right="-108"/>
              <w:jc w:val="center"/>
              <w:rPr>
                <w:sz w:val="16"/>
              </w:rPr>
            </w:pPr>
            <w:r>
              <w:rPr>
                <w:sz w:val="16"/>
              </w:rPr>
              <w:t>индекс кафедры</w:t>
            </w:r>
          </w:p>
        </w:tc>
        <w:tc>
          <w:tcPr>
            <w:tcW w:w="1987" w:type="dxa"/>
            <w:gridSpan w:val="2"/>
            <w:vAlign w:val="center"/>
            <w:hideMark/>
          </w:tcPr>
          <w:p w:rsidR="00EF4B7B" w:rsidRDefault="00EF4B7B" w:rsidP="00D27BFA">
            <w:pPr>
              <w:spacing w:before="0" w:line="360" w:lineRule="auto"/>
              <w:rPr>
                <w:rFonts w:ascii="Calibri" w:hAnsi="Calibri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Фамилия ИО</w:t>
            </w:r>
          </w:p>
        </w:tc>
        <w:tc>
          <w:tcPr>
            <w:tcW w:w="286" w:type="dxa"/>
            <w:gridSpan w:val="4"/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2029" w:type="dxa"/>
            <w:gridSpan w:val="11"/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</w:tr>
      <w:tr w:rsidR="00EF4B7B" w:rsidTr="00D27BFA">
        <w:trPr>
          <w:gridAfter w:val="3"/>
          <w:wAfter w:w="335" w:type="dxa"/>
        </w:trPr>
        <w:tc>
          <w:tcPr>
            <w:tcW w:w="2225" w:type="dxa"/>
            <w:vAlign w:val="bottom"/>
            <w:hideMark/>
          </w:tcPr>
          <w:p w:rsidR="00EF4B7B" w:rsidRDefault="00EF4B7B" w:rsidP="00D27BFA">
            <w:pPr>
              <w:spacing w:line="360" w:lineRule="auto"/>
              <w:rPr>
                <w:spacing w:val="-10"/>
              </w:rPr>
            </w:pPr>
            <w:r>
              <w:rPr>
                <w:spacing w:val="-10"/>
                <w:sz w:val="22"/>
              </w:rPr>
              <w:t>Группа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4B7B" w:rsidRDefault="00EF4B7B" w:rsidP="00D27BFA">
            <w:pPr>
              <w:spacing w:line="360" w:lineRule="auto"/>
              <w:ind w:right="-108"/>
              <w:jc w:val="center"/>
            </w:pPr>
            <w:r>
              <w:t>И1М31</w:t>
            </w:r>
          </w:p>
        </w:tc>
        <w:tc>
          <w:tcPr>
            <w:tcW w:w="1867" w:type="dxa"/>
            <w:vAlign w:val="center"/>
            <w:hideMark/>
          </w:tcPr>
          <w:p w:rsidR="00EF4B7B" w:rsidRDefault="00EF4B7B" w:rsidP="00D27BFA">
            <w:pPr>
              <w:spacing w:before="0" w:line="360" w:lineRule="auto"/>
              <w:rPr>
                <w:rFonts w:ascii="Calibri" w:hAnsi="Calibri"/>
              </w:rPr>
            </w:pPr>
          </w:p>
        </w:tc>
        <w:tc>
          <w:tcPr>
            <w:tcW w:w="1207" w:type="dxa"/>
            <w:gridSpan w:val="2"/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>«26 »</w:t>
            </w:r>
          </w:p>
        </w:tc>
        <w:tc>
          <w:tcPr>
            <w:tcW w:w="16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>марта</w:t>
            </w:r>
          </w:p>
        </w:tc>
        <w:tc>
          <w:tcPr>
            <w:tcW w:w="1136" w:type="dxa"/>
            <w:gridSpan w:val="3"/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>2019 г.</w:t>
            </w:r>
          </w:p>
        </w:tc>
      </w:tr>
      <w:tr w:rsidR="00EF4B7B" w:rsidTr="00D27BFA">
        <w:trPr>
          <w:gridAfter w:val="5"/>
          <w:wAfter w:w="616" w:type="dxa"/>
        </w:trPr>
        <w:tc>
          <w:tcPr>
            <w:tcW w:w="2225" w:type="dxa"/>
            <w:vAlign w:val="bottom"/>
          </w:tcPr>
          <w:p w:rsidR="00EF4B7B" w:rsidRDefault="00EF4B7B" w:rsidP="00D27BFA">
            <w:pPr>
              <w:spacing w:line="276" w:lineRule="auto"/>
              <w:rPr>
                <w:spacing w:val="-10"/>
                <w:sz w:val="16"/>
              </w:rPr>
            </w:pPr>
          </w:p>
        </w:tc>
        <w:tc>
          <w:tcPr>
            <w:tcW w:w="1563" w:type="dxa"/>
            <w:gridSpan w:val="2"/>
            <w:hideMark/>
          </w:tcPr>
          <w:p w:rsidR="00EF4B7B" w:rsidRDefault="00EF4B7B" w:rsidP="00D27BF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индекс группы</w:t>
            </w:r>
          </w:p>
        </w:tc>
        <w:tc>
          <w:tcPr>
            <w:tcW w:w="1867" w:type="dxa"/>
          </w:tcPr>
          <w:p w:rsidR="00EF4B7B" w:rsidRDefault="00EF4B7B" w:rsidP="00D27BFA">
            <w:pPr>
              <w:spacing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EF4B7B" w:rsidRDefault="00EF4B7B" w:rsidP="00D27BFA">
            <w:pPr>
              <w:spacing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07" w:type="dxa"/>
            <w:gridSpan w:val="7"/>
            <w:vAlign w:val="bottom"/>
          </w:tcPr>
          <w:p w:rsidR="00EF4B7B" w:rsidRDefault="00EF4B7B" w:rsidP="00D27BFA">
            <w:pPr>
              <w:spacing w:line="276" w:lineRule="auto"/>
              <w:jc w:val="center"/>
              <w:rPr>
                <w:spacing w:val="-10"/>
                <w:sz w:val="16"/>
              </w:rPr>
            </w:pPr>
          </w:p>
        </w:tc>
        <w:tc>
          <w:tcPr>
            <w:tcW w:w="1273" w:type="dxa"/>
            <w:gridSpan w:val="4"/>
            <w:vAlign w:val="bottom"/>
          </w:tcPr>
          <w:p w:rsidR="00EF4B7B" w:rsidRDefault="00EF4B7B" w:rsidP="00D27BFA">
            <w:pPr>
              <w:spacing w:line="276" w:lineRule="auto"/>
              <w:jc w:val="center"/>
              <w:rPr>
                <w:spacing w:val="-10"/>
                <w:sz w:val="16"/>
              </w:rPr>
            </w:pPr>
          </w:p>
        </w:tc>
      </w:tr>
    </w:tbl>
    <w:p w:rsidR="00EF4B7B" w:rsidRDefault="00EF4B7B" w:rsidP="00EF4B7B"/>
    <w:p w:rsidR="00EF4B7B" w:rsidRDefault="00EF4B7B" w:rsidP="00EF4B7B">
      <w:pPr>
        <w:jc w:val="center"/>
        <w:rPr>
          <w:b/>
          <w:caps/>
          <w:sz w:val="36"/>
        </w:rPr>
      </w:pPr>
      <w:r>
        <w:rPr>
          <w:b/>
          <w:caps/>
          <w:sz w:val="36"/>
        </w:rPr>
        <w:t xml:space="preserve">отчет </w:t>
      </w:r>
    </w:p>
    <w:tbl>
      <w:tblPr>
        <w:tblW w:w="10035" w:type="dxa"/>
        <w:jc w:val="center"/>
        <w:tblLook w:val="04A0"/>
      </w:tblPr>
      <w:tblGrid>
        <w:gridCol w:w="106"/>
        <w:gridCol w:w="74"/>
        <w:gridCol w:w="2144"/>
        <w:gridCol w:w="1041"/>
        <w:gridCol w:w="203"/>
        <w:gridCol w:w="216"/>
        <w:gridCol w:w="70"/>
        <w:gridCol w:w="789"/>
        <w:gridCol w:w="683"/>
        <w:gridCol w:w="137"/>
        <w:gridCol w:w="147"/>
        <w:gridCol w:w="136"/>
        <w:gridCol w:w="517"/>
        <w:gridCol w:w="280"/>
        <w:gridCol w:w="287"/>
        <w:gridCol w:w="305"/>
        <w:gridCol w:w="1441"/>
        <w:gridCol w:w="853"/>
        <w:gridCol w:w="94"/>
        <w:gridCol w:w="21"/>
        <w:gridCol w:w="41"/>
        <w:gridCol w:w="113"/>
        <w:gridCol w:w="40"/>
        <w:gridCol w:w="8"/>
        <w:gridCol w:w="289"/>
      </w:tblGrid>
      <w:tr w:rsidR="00EF4B7B" w:rsidTr="00D27BFA">
        <w:trPr>
          <w:trHeight w:val="655"/>
          <w:jc w:val="center"/>
        </w:trPr>
        <w:tc>
          <w:tcPr>
            <w:tcW w:w="2324" w:type="dxa"/>
            <w:gridSpan w:val="3"/>
            <w:vAlign w:val="bottom"/>
            <w:hideMark/>
          </w:tcPr>
          <w:p w:rsidR="00EF4B7B" w:rsidRDefault="00EF4B7B" w:rsidP="00D27BFA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 прохождении</w:t>
            </w:r>
          </w:p>
        </w:tc>
        <w:tc>
          <w:tcPr>
            <w:tcW w:w="62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производственной</w:t>
            </w:r>
          </w:p>
        </w:tc>
        <w:tc>
          <w:tcPr>
            <w:tcW w:w="1459" w:type="dxa"/>
            <w:gridSpan w:val="8"/>
            <w:vAlign w:val="bottom"/>
            <w:hideMark/>
          </w:tcPr>
          <w:p w:rsidR="00EF4B7B" w:rsidRDefault="00EF4B7B" w:rsidP="00D27BFA">
            <w:pPr>
              <w:spacing w:line="360" w:lineRule="auto"/>
              <w:ind w:left="-12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практики</w:t>
            </w:r>
          </w:p>
        </w:tc>
      </w:tr>
      <w:tr w:rsidR="00EF4B7B" w:rsidTr="00D27BFA">
        <w:trPr>
          <w:gridBefore w:val="1"/>
          <w:gridAfter w:val="3"/>
          <w:wBefore w:w="106" w:type="dxa"/>
          <w:wAfter w:w="337" w:type="dxa"/>
          <w:trHeight w:val="112"/>
          <w:jc w:val="center"/>
        </w:trPr>
        <w:tc>
          <w:tcPr>
            <w:tcW w:w="9592" w:type="dxa"/>
            <w:gridSpan w:val="21"/>
            <w:vAlign w:val="bottom"/>
            <w:hideMark/>
          </w:tcPr>
          <w:p w:rsidR="00EF4B7B" w:rsidRDefault="00EF4B7B" w:rsidP="00D27BF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практики</w:t>
            </w:r>
          </w:p>
        </w:tc>
      </w:tr>
      <w:tr w:rsidR="00EF4B7B" w:rsidTr="00D27BFA">
        <w:trPr>
          <w:gridBefore w:val="1"/>
          <w:gridAfter w:val="3"/>
          <w:wBefore w:w="106" w:type="dxa"/>
          <w:wAfter w:w="337" w:type="dxa"/>
          <w:trHeight w:val="388"/>
          <w:jc w:val="center"/>
        </w:trPr>
        <w:tc>
          <w:tcPr>
            <w:tcW w:w="959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4B7B" w:rsidRDefault="00EF4B7B" w:rsidP="00D27BFA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Колосовой Татьяны Владимировны</w:t>
            </w:r>
          </w:p>
        </w:tc>
      </w:tr>
      <w:tr w:rsidR="00EF4B7B" w:rsidTr="00D27BFA">
        <w:trPr>
          <w:gridBefore w:val="1"/>
          <w:gridAfter w:val="5"/>
          <w:wBefore w:w="106" w:type="dxa"/>
          <w:wAfter w:w="491" w:type="dxa"/>
          <w:trHeight w:val="264"/>
          <w:jc w:val="center"/>
        </w:trPr>
        <w:tc>
          <w:tcPr>
            <w:tcW w:w="94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4B7B" w:rsidRDefault="00EF4B7B" w:rsidP="00D27BF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Фамилия, имя, отчество </w:t>
            </w:r>
            <w:proofErr w:type="gramStart"/>
            <w:r>
              <w:rPr>
                <w:sz w:val="16"/>
                <w:szCs w:val="16"/>
              </w:rPr>
              <w:t>обучающегося</w:t>
            </w:r>
            <w:proofErr w:type="gramEnd"/>
          </w:p>
        </w:tc>
      </w:tr>
      <w:tr w:rsidR="00EF4B7B" w:rsidTr="00D27BFA">
        <w:trPr>
          <w:gridAfter w:val="4"/>
          <w:wAfter w:w="450" w:type="dxa"/>
          <w:trHeight w:val="338"/>
          <w:jc w:val="center"/>
        </w:trPr>
        <w:tc>
          <w:tcPr>
            <w:tcW w:w="3784" w:type="dxa"/>
            <w:gridSpan w:val="6"/>
            <w:vAlign w:val="bottom"/>
          </w:tcPr>
          <w:p w:rsidR="00EF4B7B" w:rsidRDefault="00EF4B7B" w:rsidP="00D27BF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обучающегося по </w:t>
            </w:r>
          </w:p>
          <w:p w:rsidR="00EF4B7B" w:rsidRDefault="00EF4B7B" w:rsidP="00D27BFA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направлению/специальности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4B7B" w:rsidRDefault="00EF4B7B" w:rsidP="00D27BFA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12.04.05</w:t>
            </w:r>
          </w:p>
        </w:tc>
        <w:tc>
          <w:tcPr>
            <w:tcW w:w="284" w:type="dxa"/>
            <w:gridSpan w:val="2"/>
            <w:vAlign w:val="bottom"/>
          </w:tcPr>
          <w:p w:rsidR="00EF4B7B" w:rsidRDefault="00EF4B7B" w:rsidP="00D27BFA">
            <w:pPr>
              <w:spacing w:line="276" w:lineRule="auto"/>
              <w:ind w:firstLine="34"/>
              <w:rPr>
                <w:sz w:val="18"/>
              </w:rPr>
            </w:pPr>
          </w:p>
        </w:tc>
        <w:tc>
          <w:tcPr>
            <w:tcW w:w="39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4B7B" w:rsidRDefault="00EF4B7B" w:rsidP="00D27BFA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Лазерная техника и </w:t>
            </w:r>
            <w:proofErr w:type="gramStart"/>
            <w:r>
              <w:rPr>
                <w:sz w:val="28"/>
              </w:rPr>
              <w:t>лазерные</w:t>
            </w:r>
            <w:proofErr w:type="gramEnd"/>
          </w:p>
        </w:tc>
      </w:tr>
      <w:tr w:rsidR="00EF4B7B" w:rsidTr="00D27BFA">
        <w:trPr>
          <w:gridAfter w:val="7"/>
          <w:wAfter w:w="606" w:type="dxa"/>
          <w:trHeight w:val="136"/>
          <w:jc w:val="center"/>
        </w:trPr>
        <w:tc>
          <w:tcPr>
            <w:tcW w:w="3784" w:type="dxa"/>
            <w:gridSpan w:val="6"/>
            <w:hideMark/>
          </w:tcPr>
          <w:p w:rsidR="00EF4B7B" w:rsidRDefault="00EF4B7B" w:rsidP="00D27BF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нужное подчеркнуть</w:t>
            </w:r>
          </w:p>
        </w:tc>
        <w:tc>
          <w:tcPr>
            <w:tcW w:w="1679" w:type="dxa"/>
            <w:gridSpan w:val="4"/>
            <w:hideMark/>
          </w:tcPr>
          <w:p w:rsidR="00EF4B7B" w:rsidRDefault="00EF4B7B" w:rsidP="00D27BF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  <w:tc>
          <w:tcPr>
            <w:tcW w:w="283" w:type="dxa"/>
            <w:gridSpan w:val="2"/>
          </w:tcPr>
          <w:p w:rsidR="00EF4B7B" w:rsidRDefault="00EF4B7B" w:rsidP="00D27BFA">
            <w:pPr>
              <w:spacing w:line="276" w:lineRule="auto"/>
              <w:jc w:val="center"/>
              <w:rPr>
                <w:sz w:val="16"/>
              </w:rPr>
            </w:pPr>
          </w:p>
        </w:tc>
        <w:tc>
          <w:tcPr>
            <w:tcW w:w="3683" w:type="dxa"/>
            <w:gridSpan w:val="6"/>
            <w:hideMark/>
          </w:tcPr>
          <w:p w:rsidR="00EF4B7B" w:rsidRDefault="00EF4B7B" w:rsidP="00D27BF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EF4B7B" w:rsidTr="00D27BFA">
        <w:trPr>
          <w:gridBefore w:val="1"/>
          <w:gridAfter w:val="7"/>
          <w:wBefore w:w="106" w:type="dxa"/>
          <w:wAfter w:w="606" w:type="dxa"/>
          <w:trHeight w:val="100"/>
          <w:jc w:val="center"/>
        </w:trPr>
        <w:tc>
          <w:tcPr>
            <w:tcW w:w="932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F4B7B" w:rsidRDefault="00EF4B7B" w:rsidP="00D27BFA">
            <w:pPr>
              <w:spacing w:line="276" w:lineRule="auto"/>
              <w:ind w:left="5564"/>
            </w:pPr>
            <w:r>
              <w:rPr>
                <w:sz w:val="28"/>
              </w:rPr>
              <w:t>технологии</w:t>
            </w:r>
          </w:p>
        </w:tc>
      </w:tr>
      <w:tr w:rsidR="00EF4B7B" w:rsidTr="00D27BFA">
        <w:trPr>
          <w:gridBefore w:val="1"/>
          <w:gridAfter w:val="4"/>
          <w:wBefore w:w="106" w:type="dxa"/>
          <w:wAfter w:w="450" w:type="dxa"/>
          <w:trHeight w:val="729"/>
          <w:jc w:val="center"/>
        </w:trPr>
        <w:tc>
          <w:tcPr>
            <w:tcW w:w="3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Руководитель практики от БГТУ </w:t>
            </w:r>
            <w:proofErr w:type="spellStart"/>
            <w:r>
              <w:rPr>
                <w:b/>
              </w:rPr>
              <w:t>Военмех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58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ind w:right="-301"/>
            </w:pPr>
            <w:r>
              <w:t xml:space="preserve">Киселев И.А., </w:t>
            </w:r>
            <w:r w:rsidRPr="007D35F4">
              <w:t>к.</w:t>
            </w:r>
            <w:r>
              <w:t>т</w:t>
            </w:r>
            <w:r w:rsidRPr="007D35F4">
              <w:t>.н.</w:t>
            </w:r>
            <w:r>
              <w:t xml:space="preserve">, </w:t>
            </w:r>
            <w:r w:rsidRPr="004E76B4">
              <w:t>доцент</w:t>
            </w:r>
          </w:p>
        </w:tc>
      </w:tr>
      <w:tr w:rsidR="00EF4B7B" w:rsidTr="00D27BFA">
        <w:trPr>
          <w:gridBefore w:val="2"/>
          <w:gridAfter w:val="2"/>
          <w:wBefore w:w="180" w:type="dxa"/>
          <w:wAfter w:w="297" w:type="dxa"/>
          <w:trHeight w:val="191"/>
          <w:jc w:val="center"/>
        </w:trPr>
        <w:tc>
          <w:tcPr>
            <w:tcW w:w="318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F4B7B" w:rsidRDefault="00EF4B7B" w:rsidP="00D27BFA">
            <w:pPr>
              <w:spacing w:line="360" w:lineRule="auto"/>
              <w:rPr>
                <w:b/>
              </w:rPr>
            </w:pPr>
            <w:r>
              <w:rPr>
                <w:b/>
              </w:rPr>
              <w:t>Руководитель практики от АО «Лазерные системы»:</w:t>
            </w:r>
          </w:p>
        </w:tc>
        <w:tc>
          <w:tcPr>
            <w:tcW w:w="6373" w:type="dxa"/>
            <w:gridSpan w:val="1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F4B7B" w:rsidRPr="006B299C" w:rsidRDefault="00EF4B7B" w:rsidP="00D27BFA">
            <w:pPr>
              <w:spacing w:line="360" w:lineRule="auto"/>
              <w:ind w:right="-301"/>
              <w:rPr>
                <w:u w:val="single"/>
              </w:rPr>
            </w:pPr>
            <w:r>
              <w:t xml:space="preserve">        </w:t>
            </w:r>
            <w:r w:rsidRPr="006B299C">
              <w:rPr>
                <w:u w:val="single"/>
              </w:rPr>
              <w:t>Сергеев А.А., инженер</w:t>
            </w:r>
            <w:r>
              <w:rPr>
                <w:u w:val="single"/>
              </w:rPr>
              <w:t>____________________________</w:t>
            </w:r>
          </w:p>
        </w:tc>
      </w:tr>
      <w:tr w:rsidR="00EF4B7B" w:rsidTr="00D27BFA">
        <w:trPr>
          <w:gridBefore w:val="1"/>
          <w:gridAfter w:val="2"/>
          <w:wBefore w:w="106" w:type="dxa"/>
          <w:wAfter w:w="297" w:type="dxa"/>
          <w:trHeight w:val="409"/>
          <w:jc w:val="center"/>
        </w:trPr>
        <w:tc>
          <w:tcPr>
            <w:tcW w:w="3462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</w:pPr>
            <w:r>
              <w:t>с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</w:pPr>
            <w:r>
              <w:t>15.03.2019</w:t>
            </w:r>
          </w:p>
        </w:tc>
        <w:tc>
          <w:tcPr>
            <w:tcW w:w="28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</w:p>
        </w:tc>
        <w:tc>
          <w:tcPr>
            <w:tcW w:w="30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</w:pPr>
            <w:r>
              <w:t>по</w:t>
            </w:r>
          </w:p>
        </w:tc>
        <w:tc>
          <w:tcPr>
            <w:tcW w:w="23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</w:pPr>
            <w:r>
              <w:t>26.03.2019</w:t>
            </w:r>
          </w:p>
        </w:tc>
        <w:tc>
          <w:tcPr>
            <w:tcW w:w="21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F4B7B" w:rsidTr="00D27BFA">
        <w:trPr>
          <w:gridBefore w:val="1"/>
          <w:gridAfter w:val="1"/>
          <w:wBefore w:w="106" w:type="dxa"/>
          <w:wAfter w:w="289" w:type="dxa"/>
          <w:trHeight w:val="469"/>
          <w:jc w:val="center"/>
        </w:trPr>
        <w:tc>
          <w:tcPr>
            <w:tcW w:w="4537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Должность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на практике:</w:t>
            </w:r>
          </w:p>
        </w:tc>
        <w:tc>
          <w:tcPr>
            <w:tcW w:w="510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F4B7B" w:rsidRPr="00B94E40" w:rsidRDefault="00EF4B7B" w:rsidP="00D27BFA">
            <w:pPr>
              <w:spacing w:line="360" w:lineRule="auto"/>
              <w:jc w:val="center"/>
            </w:pPr>
            <w:r w:rsidRPr="00B94E40">
              <w:t>стажер</w:t>
            </w:r>
          </w:p>
        </w:tc>
      </w:tr>
    </w:tbl>
    <w:p w:rsidR="00EF4B7B" w:rsidRDefault="00EF4B7B" w:rsidP="00EF4B7B">
      <w:pPr>
        <w:rPr>
          <w:b/>
        </w:rPr>
      </w:pPr>
    </w:p>
    <w:tbl>
      <w:tblPr>
        <w:tblW w:w="9930" w:type="dxa"/>
        <w:tblInd w:w="-29" w:type="dxa"/>
        <w:tblLayout w:type="fixed"/>
        <w:tblLook w:val="04A0"/>
      </w:tblPr>
      <w:tblGrid>
        <w:gridCol w:w="822"/>
        <w:gridCol w:w="254"/>
        <w:gridCol w:w="1324"/>
        <w:gridCol w:w="714"/>
        <w:gridCol w:w="714"/>
        <w:gridCol w:w="998"/>
        <w:gridCol w:w="697"/>
        <w:gridCol w:w="147"/>
        <w:gridCol w:w="653"/>
        <w:gridCol w:w="260"/>
        <w:gridCol w:w="505"/>
        <w:gridCol w:w="149"/>
        <w:gridCol w:w="562"/>
        <w:gridCol w:w="140"/>
        <w:gridCol w:w="445"/>
        <w:gridCol w:w="246"/>
        <w:gridCol w:w="875"/>
        <w:gridCol w:w="142"/>
        <w:gridCol w:w="283"/>
      </w:tblGrid>
      <w:tr w:rsidR="00EF4B7B" w:rsidTr="00D27BFA">
        <w:trPr>
          <w:gridAfter w:val="1"/>
          <w:wAfter w:w="283" w:type="dxa"/>
          <w:trHeight w:val="463"/>
        </w:trPr>
        <w:tc>
          <w:tcPr>
            <w:tcW w:w="3114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rPr>
                <w:b/>
              </w:rPr>
            </w:pPr>
            <w:r>
              <w:rPr>
                <w:b/>
              </w:rPr>
              <w:t>Руководитель практики от БГТУ «</w:t>
            </w:r>
            <w:proofErr w:type="spellStart"/>
            <w:r>
              <w:rPr>
                <w:b/>
              </w:rPr>
              <w:t>Военмех</w:t>
            </w:r>
            <w:proofErr w:type="spellEnd"/>
            <w:r>
              <w:rPr>
                <w:b/>
              </w:rPr>
              <w:t>»:</w:t>
            </w:r>
          </w:p>
        </w:tc>
        <w:tc>
          <w:tcPr>
            <w:tcW w:w="1712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</w:p>
        </w:tc>
        <w:tc>
          <w:tcPr>
            <w:tcW w:w="69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  <w:rPr>
                <w:b/>
              </w:rPr>
            </w:pPr>
          </w:p>
        </w:tc>
        <w:tc>
          <w:tcPr>
            <w:tcW w:w="4124" w:type="dxa"/>
            <w:gridSpan w:val="11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</w:pPr>
            <w:r>
              <w:rPr>
                <w:b/>
              </w:rPr>
              <w:t>Руководитель практики от АО «Лазерные системы»:</w:t>
            </w:r>
          </w:p>
        </w:tc>
      </w:tr>
      <w:tr w:rsidR="00EF4B7B" w:rsidTr="00D27BFA">
        <w:trPr>
          <w:gridAfter w:val="1"/>
          <w:wAfter w:w="283" w:type="dxa"/>
          <w:trHeight w:val="352"/>
        </w:trPr>
        <w:tc>
          <w:tcPr>
            <w:tcW w:w="24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  <w:r>
              <w:t xml:space="preserve">     ______________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</w:p>
        </w:tc>
        <w:tc>
          <w:tcPr>
            <w:tcW w:w="1712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</w:pPr>
            <w:r>
              <w:t>Киселев И.А.</w:t>
            </w:r>
          </w:p>
        </w:tc>
        <w:tc>
          <w:tcPr>
            <w:tcW w:w="84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</w:p>
        </w:tc>
        <w:tc>
          <w:tcPr>
            <w:tcW w:w="1567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  <w:r>
              <w:t>___________</w:t>
            </w:r>
          </w:p>
        </w:tc>
        <w:tc>
          <w:tcPr>
            <w:tcW w:w="702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</w:p>
        </w:tc>
        <w:tc>
          <w:tcPr>
            <w:tcW w:w="1708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  <w:r>
              <w:t>Сергеев А.А.</w:t>
            </w:r>
          </w:p>
        </w:tc>
      </w:tr>
      <w:tr w:rsidR="00EF4B7B" w:rsidTr="00D27BFA">
        <w:trPr>
          <w:gridAfter w:val="2"/>
          <w:wAfter w:w="425" w:type="dxa"/>
          <w:trHeight w:val="115"/>
        </w:trPr>
        <w:tc>
          <w:tcPr>
            <w:tcW w:w="24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7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1712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Фамилия ИО</w:t>
            </w:r>
          </w:p>
        </w:tc>
        <w:tc>
          <w:tcPr>
            <w:tcW w:w="84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1418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711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1706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  <w:jc w:val="center"/>
              <w:rPr>
                <w:sz w:val="16"/>
              </w:rPr>
            </w:pPr>
            <w:r>
              <w:rPr>
                <w:sz w:val="16"/>
              </w:rPr>
              <w:t>Фамилия ИО</w:t>
            </w:r>
          </w:p>
        </w:tc>
      </w:tr>
      <w:tr w:rsidR="00EF4B7B" w:rsidTr="00D27BFA">
        <w:trPr>
          <w:trHeight w:val="439"/>
        </w:trPr>
        <w:tc>
          <w:tcPr>
            <w:tcW w:w="822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F4B7B" w:rsidRDefault="00EF4B7B" w:rsidP="00D27BFA">
            <w:pPr>
              <w:spacing w:after="40" w:line="360" w:lineRule="auto"/>
            </w:pPr>
            <w:r>
              <w:rPr>
                <w:sz w:val="22"/>
              </w:rPr>
              <w:t>« 26»</w:t>
            </w:r>
          </w:p>
        </w:tc>
        <w:tc>
          <w:tcPr>
            <w:tcW w:w="25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</w:p>
        </w:tc>
        <w:tc>
          <w:tcPr>
            <w:tcW w:w="2752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F4B7B" w:rsidRDefault="00EF4B7B" w:rsidP="00D27BFA">
            <w:pPr>
              <w:spacing w:after="40" w:line="360" w:lineRule="auto"/>
            </w:pPr>
            <w:proofErr w:type="spellStart"/>
            <w:r>
              <w:t>_______</w:t>
            </w:r>
            <w:r>
              <w:rPr>
                <w:u w:val="single"/>
              </w:rPr>
              <w:t>марта</w:t>
            </w:r>
            <w:proofErr w:type="spellEnd"/>
            <w:r>
              <w:t>_______</w:t>
            </w:r>
          </w:p>
        </w:tc>
        <w:tc>
          <w:tcPr>
            <w:tcW w:w="99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after="40" w:line="360" w:lineRule="auto"/>
            </w:pPr>
            <w:r>
              <w:rPr>
                <w:sz w:val="22"/>
              </w:rPr>
              <w:t>2019 г.</w:t>
            </w:r>
          </w:p>
        </w:tc>
        <w:tc>
          <w:tcPr>
            <w:tcW w:w="697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  <w:rPr>
                <w:b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F4B7B" w:rsidRPr="006B299C" w:rsidRDefault="00EF4B7B" w:rsidP="00D27BFA">
            <w:pPr>
              <w:spacing w:before="0" w:line="360" w:lineRule="auto"/>
              <w:rPr>
                <w:u w:val="single"/>
              </w:rPr>
            </w:pPr>
            <w:r w:rsidRPr="006B299C">
              <w:rPr>
                <w:u w:val="single"/>
              </w:rPr>
              <w:t>«26»</w:t>
            </w: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Pr="006B299C" w:rsidRDefault="00EF4B7B" w:rsidP="00D27BFA">
            <w:pPr>
              <w:spacing w:line="360" w:lineRule="auto"/>
              <w:rPr>
                <w:u w:val="single"/>
              </w:rPr>
            </w:pPr>
          </w:p>
        </w:tc>
        <w:tc>
          <w:tcPr>
            <w:tcW w:w="1801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Pr="006B299C" w:rsidRDefault="00EF4B7B" w:rsidP="00D27BFA">
            <w:pPr>
              <w:spacing w:line="360" w:lineRule="auto"/>
              <w:rPr>
                <w:u w:val="single"/>
              </w:rPr>
            </w:pPr>
            <w:proofErr w:type="spellStart"/>
            <w:r>
              <w:rPr>
                <w:u w:val="single"/>
              </w:rPr>
              <w:t>_</w:t>
            </w:r>
            <w:r w:rsidRPr="006B299C">
              <w:rPr>
                <w:u w:val="single"/>
              </w:rPr>
              <w:t>__</w:t>
            </w:r>
            <w:r>
              <w:rPr>
                <w:u w:val="single"/>
              </w:rPr>
              <w:t>марта</w:t>
            </w:r>
            <w:proofErr w:type="spellEnd"/>
            <w:r w:rsidRPr="006B299C">
              <w:rPr>
                <w:u w:val="single"/>
              </w:rPr>
              <w:t>____</w:t>
            </w: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EF4B7B" w:rsidRDefault="00EF4B7B" w:rsidP="00D27BFA">
            <w:pPr>
              <w:spacing w:line="360" w:lineRule="auto"/>
            </w:pPr>
          </w:p>
        </w:tc>
        <w:tc>
          <w:tcPr>
            <w:tcW w:w="1300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EF4B7B" w:rsidRDefault="00EF4B7B" w:rsidP="00D27BFA">
            <w:pPr>
              <w:spacing w:before="0" w:line="360" w:lineRule="auto"/>
              <w:rPr>
                <w:rFonts w:ascii="Calibri" w:hAnsi="Calibri"/>
              </w:rPr>
            </w:pPr>
            <w:r w:rsidRPr="006B299C">
              <w:rPr>
                <w:sz w:val="22"/>
              </w:rPr>
              <w:t>2019 г.</w:t>
            </w:r>
          </w:p>
        </w:tc>
      </w:tr>
    </w:tbl>
    <w:p w:rsidR="00EF4B7B" w:rsidRDefault="00EF4B7B" w:rsidP="00EF4B7B">
      <w:pPr>
        <w:jc w:val="center"/>
      </w:pPr>
      <w:r>
        <w:t>САНКТ-ПЕТЕРБУРГ</w:t>
      </w:r>
    </w:p>
    <w:p w:rsidR="004E76B4" w:rsidRPr="00EF4B7B" w:rsidRDefault="00EF4B7B" w:rsidP="00EF4B7B">
      <w:pPr>
        <w:jc w:val="center"/>
      </w:pPr>
      <w:r>
        <w:t>2019 г.</w:t>
      </w:r>
      <w:r w:rsidR="004E76B4">
        <w:rPr>
          <w:rFonts w:ascii="Arial" w:hAnsi="Arial"/>
          <w:color w:val="000000"/>
          <w:sz w:val="14"/>
          <w:szCs w:val="14"/>
          <w:shd w:val="clear" w:color="auto" w:fill="FFFFFF"/>
        </w:rPr>
        <w:br w:type="page"/>
      </w:r>
    </w:p>
    <w:p w:rsidR="004E76B4" w:rsidRDefault="004E76B4" w:rsidP="004E76B4">
      <w:pPr>
        <w:jc w:val="center"/>
        <w:rPr>
          <w:b/>
          <w:bCs/>
          <w:caps/>
          <w:smallCaps/>
          <w:sz w:val="28"/>
        </w:rPr>
      </w:pPr>
      <w:r>
        <w:rPr>
          <w:b/>
          <w:bCs/>
          <w:caps/>
          <w:smallCaps/>
          <w:sz w:val="28"/>
        </w:rPr>
        <w:lastRenderedPageBreak/>
        <w:t xml:space="preserve">Дневник </w:t>
      </w:r>
    </w:p>
    <w:tbl>
      <w:tblPr>
        <w:tblW w:w="9800" w:type="dxa"/>
        <w:jc w:val="center"/>
        <w:tblInd w:w="347" w:type="dxa"/>
        <w:tblLook w:val="04A0"/>
      </w:tblPr>
      <w:tblGrid>
        <w:gridCol w:w="1897"/>
        <w:gridCol w:w="6447"/>
        <w:gridCol w:w="1456"/>
      </w:tblGrid>
      <w:tr w:rsidR="004E76B4" w:rsidTr="00FF5985">
        <w:trPr>
          <w:jc w:val="center"/>
        </w:trPr>
        <w:tc>
          <w:tcPr>
            <w:tcW w:w="1897" w:type="dxa"/>
            <w:hideMark/>
          </w:tcPr>
          <w:p w:rsidR="004E76B4" w:rsidRDefault="004E76B4" w:rsidP="00FF598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76B4" w:rsidRDefault="00356EFD" w:rsidP="00FF5985">
            <w:pPr>
              <w:jc w:val="center"/>
            </w:pPr>
            <w:r>
              <w:t>производственной</w:t>
            </w:r>
          </w:p>
        </w:tc>
        <w:tc>
          <w:tcPr>
            <w:tcW w:w="1456" w:type="dxa"/>
            <w:hideMark/>
          </w:tcPr>
          <w:p w:rsidR="004E76B4" w:rsidRDefault="004E76B4" w:rsidP="00FF5985">
            <w:pPr>
              <w:jc w:val="both"/>
              <w:rPr>
                <w:b/>
              </w:rPr>
            </w:pPr>
            <w:r>
              <w:rPr>
                <w:b/>
                <w:sz w:val="28"/>
              </w:rPr>
              <w:t>практики</w:t>
            </w:r>
          </w:p>
        </w:tc>
      </w:tr>
    </w:tbl>
    <w:p w:rsidR="004E76B4" w:rsidRDefault="004E76B4" w:rsidP="004E76B4">
      <w:pPr>
        <w:spacing w:before="0"/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/>
      </w:tblPr>
      <w:tblGrid>
        <w:gridCol w:w="2042"/>
        <w:gridCol w:w="1097"/>
        <w:gridCol w:w="630"/>
        <w:gridCol w:w="96"/>
        <w:gridCol w:w="203"/>
        <w:gridCol w:w="82"/>
        <w:gridCol w:w="153"/>
        <w:gridCol w:w="654"/>
        <w:gridCol w:w="300"/>
        <w:gridCol w:w="1107"/>
        <w:gridCol w:w="276"/>
        <w:gridCol w:w="272"/>
        <w:gridCol w:w="305"/>
        <w:gridCol w:w="637"/>
        <w:gridCol w:w="1561"/>
        <w:gridCol w:w="142"/>
        <w:gridCol w:w="75"/>
      </w:tblGrid>
      <w:tr w:rsidR="004E76B4" w:rsidTr="00FF5985">
        <w:trPr>
          <w:gridAfter w:val="1"/>
          <w:wAfter w:w="75" w:type="dxa"/>
        </w:trPr>
        <w:tc>
          <w:tcPr>
            <w:tcW w:w="3141" w:type="dxa"/>
            <w:gridSpan w:val="2"/>
            <w:vAlign w:val="bottom"/>
            <w:hideMark/>
          </w:tcPr>
          <w:p w:rsidR="004E76B4" w:rsidRDefault="004E76B4" w:rsidP="00FF5985">
            <w:pPr>
              <w:spacing w:before="0"/>
              <w:rPr>
                <w:b/>
              </w:rPr>
            </w:pPr>
            <w:proofErr w:type="gramStart"/>
            <w:r>
              <w:rPr>
                <w:b/>
              </w:rPr>
              <w:t>Обучающегося</w:t>
            </w:r>
            <w:proofErr w:type="gramEnd"/>
            <w:r>
              <w:rPr>
                <w:b/>
              </w:rPr>
              <w:t xml:space="preserve"> группы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76B4" w:rsidRDefault="004E76B4" w:rsidP="00FF5985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И1М31</w:t>
            </w:r>
          </w:p>
        </w:tc>
        <w:tc>
          <w:tcPr>
            <w:tcW w:w="235" w:type="dxa"/>
            <w:gridSpan w:val="2"/>
            <w:vAlign w:val="bottom"/>
          </w:tcPr>
          <w:p w:rsidR="004E76B4" w:rsidRDefault="004E76B4" w:rsidP="00FF5985">
            <w:pPr>
              <w:spacing w:before="0"/>
              <w:rPr>
                <w:sz w:val="28"/>
              </w:rPr>
            </w:pPr>
          </w:p>
        </w:tc>
        <w:tc>
          <w:tcPr>
            <w:tcW w:w="52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76B4" w:rsidRDefault="004E76B4" w:rsidP="00FF5985">
            <w:pPr>
              <w:spacing w:before="0"/>
              <w:ind w:right="-301"/>
              <w:jc w:val="center"/>
              <w:rPr>
                <w:sz w:val="28"/>
              </w:rPr>
            </w:pPr>
            <w:r>
              <w:rPr>
                <w:sz w:val="28"/>
              </w:rPr>
              <w:t>Колосовой Татьяне Владимировне</w:t>
            </w:r>
          </w:p>
        </w:tc>
      </w:tr>
      <w:tr w:rsidR="004E76B4" w:rsidTr="00FF5985">
        <w:trPr>
          <w:gridAfter w:val="1"/>
          <w:wAfter w:w="75" w:type="dxa"/>
          <w:trHeight w:val="81"/>
        </w:trPr>
        <w:tc>
          <w:tcPr>
            <w:tcW w:w="3141" w:type="dxa"/>
            <w:gridSpan w:val="2"/>
          </w:tcPr>
          <w:p w:rsidR="004E76B4" w:rsidRDefault="004E76B4" w:rsidP="00FF5985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6B4" w:rsidRDefault="004E76B4" w:rsidP="00FF598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5" w:type="dxa"/>
            <w:gridSpan w:val="2"/>
          </w:tcPr>
          <w:p w:rsidR="004E76B4" w:rsidRDefault="004E76B4" w:rsidP="00FF598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9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6B4" w:rsidRDefault="004E76B4" w:rsidP="00FF5985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4E76B4" w:rsidTr="00FF5985">
        <w:trPr>
          <w:gridAfter w:val="1"/>
          <w:wAfter w:w="75" w:type="dxa"/>
          <w:trHeight w:val="277"/>
        </w:trPr>
        <w:tc>
          <w:tcPr>
            <w:tcW w:w="3748" w:type="dxa"/>
            <w:gridSpan w:val="3"/>
            <w:vAlign w:val="bottom"/>
            <w:hideMark/>
          </w:tcPr>
          <w:p w:rsidR="004E76B4" w:rsidRDefault="004E76B4" w:rsidP="00FF5985">
            <w:pPr>
              <w:spacing w:before="0"/>
              <w:rPr>
                <w:b/>
              </w:rPr>
            </w:pPr>
            <w:r>
              <w:rPr>
                <w:b/>
              </w:rPr>
              <w:t>По направлению/с</w:t>
            </w:r>
            <w:proofErr w:type="spellStart"/>
            <w:r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76B4" w:rsidRDefault="004E76B4" w:rsidP="00FF5985">
            <w:pPr>
              <w:spacing w:before="0"/>
              <w:ind w:right="-301"/>
            </w:pPr>
            <w:r>
              <w:t>12.04.05</w:t>
            </w:r>
          </w:p>
        </w:tc>
        <w:tc>
          <w:tcPr>
            <w:tcW w:w="300" w:type="dxa"/>
            <w:vAlign w:val="bottom"/>
          </w:tcPr>
          <w:p w:rsidR="004E76B4" w:rsidRDefault="004E76B4" w:rsidP="00FF5985">
            <w:pPr>
              <w:spacing w:before="0"/>
              <w:ind w:right="-301"/>
              <w:jc w:val="center"/>
            </w:pPr>
          </w:p>
        </w:tc>
        <w:tc>
          <w:tcPr>
            <w:tcW w:w="43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76B4" w:rsidRDefault="004E76B4" w:rsidP="00FF5985">
            <w:pPr>
              <w:spacing w:before="0"/>
              <w:ind w:right="-301"/>
              <w:jc w:val="center"/>
            </w:pPr>
            <w:r>
              <w:t xml:space="preserve">Лазерная техника и </w:t>
            </w:r>
            <w:proofErr w:type="gramStart"/>
            <w:r>
              <w:t>лазерные</w:t>
            </w:r>
            <w:proofErr w:type="gramEnd"/>
          </w:p>
        </w:tc>
      </w:tr>
      <w:tr w:rsidR="004E76B4" w:rsidTr="00FF5985">
        <w:trPr>
          <w:gridAfter w:val="1"/>
          <w:wAfter w:w="75" w:type="dxa"/>
          <w:trHeight w:val="150"/>
        </w:trPr>
        <w:tc>
          <w:tcPr>
            <w:tcW w:w="3748" w:type="dxa"/>
            <w:gridSpan w:val="3"/>
            <w:hideMark/>
          </w:tcPr>
          <w:p w:rsidR="004E76B4" w:rsidRDefault="004E76B4" w:rsidP="00FF5985">
            <w:pPr>
              <w:spacing w:before="0"/>
              <w:jc w:val="center"/>
            </w:pPr>
            <w:r>
              <w:rPr>
                <w:sz w:val="16"/>
              </w:rPr>
              <w:t>нужное подчеркнуть</w:t>
            </w:r>
          </w:p>
        </w:tc>
        <w:tc>
          <w:tcPr>
            <w:tcW w:w="1174" w:type="dxa"/>
            <w:gridSpan w:val="5"/>
            <w:hideMark/>
          </w:tcPr>
          <w:p w:rsidR="004E76B4" w:rsidRDefault="004E76B4" w:rsidP="00FF5985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код </w:t>
            </w:r>
          </w:p>
        </w:tc>
        <w:tc>
          <w:tcPr>
            <w:tcW w:w="300" w:type="dxa"/>
          </w:tcPr>
          <w:p w:rsidR="004E76B4" w:rsidRDefault="004E76B4" w:rsidP="00FF5985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335" w:type="dxa"/>
            <w:gridSpan w:val="7"/>
            <w:hideMark/>
          </w:tcPr>
          <w:p w:rsidR="004E76B4" w:rsidRDefault="004E76B4" w:rsidP="00FF5985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4E76B4" w:rsidTr="00FF5985">
        <w:trPr>
          <w:gridAfter w:val="1"/>
          <w:wAfter w:w="75" w:type="dxa"/>
          <w:trHeight w:val="101"/>
        </w:trPr>
        <w:tc>
          <w:tcPr>
            <w:tcW w:w="955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76B4" w:rsidRDefault="004E76B4" w:rsidP="00FF5985">
            <w:pPr>
              <w:spacing w:before="0"/>
              <w:ind w:left="6555" w:right="-301"/>
            </w:pPr>
            <w:r>
              <w:t>технологии</w:t>
            </w:r>
          </w:p>
        </w:tc>
      </w:tr>
      <w:tr w:rsidR="004E76B4" w:rsidTr="00FF5985">
        <w:trPr>
          <w:trHeight w:val="409"/>
        </w:trPr>
        <w:tc>
          <w:tcPr>
            <w:tcW w:w="3836" w:type="dxa"/>
            <w:gridSpan w:val="4"/>
            <w:vAlign w:val="bottom"/>
            <w:hideMark/>
          </w:tcPr>
          <w:p w:rsidR="004E76B4" w:rsidRDefault="004E76B4" w:rsidP="00FF5985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74" w:type="dxa"/>
            <w:gridSpan w:val="2"/>
            <w:vAlign w:val="bottom"/>
            <w:hideMark/>
          </w:tcPr>
          <w:p w:rsidR="004E76B4" w:rsidRDefault="004E76B4" w:rsidP="00FF5985">
            <w:pPr>
              <w:spacing w:before="0"/>
            </w:pPr>
            <w:r>
              <w:t>с</w:t>
            </w:r>
          </w:p>
        </w:tc>
        <w:tc>
          <w:tcPr>
            <w:tcW w:w="22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76B4" w:rsidRDefault="004E76B4" w:rsidP="004E76B4">
            <w:pPr>
              <w:spacing w:before="0"/>
              <w:jc w:val="center"/>
            </w:pPr>
            <w:r>
              <w:t>15</w:t>
            </w:r>
            <w:r w:rsidRPr="003522F7">
              <w:t>.0</w:t>
            </w:r>
            <w:r>
              <w:t>3.19</w:t>
            </w:r>
          </w:p>
        </w:tc>
        <w:tc>
          <w:tcPr>
            <w:tcW w:w="276" w:type="dxa"/>
            <w:vAlign w:val="bottom"/>
            <w:hideMark/>
          </w:tcPr>
          <w:p w:rsidR="004E76B4" w:rsidRDefault="004E76B4" w:rsidP="00FF5985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72" w:type="dxa"/>
            <w:vAlign w:val="bottom"/>
          </w:tcPr>
          <w:p w:rsidR="004E76B4" w:rsidRDefault="004E76B4" w:rsidP="00FF5985">
            <w:pPr>
              <w:spacing w:before="0"/>
            </w:pPr>
          </w:p>
        </w:tc>
        <w:tc>
          <w:tcPr>
            <w:tcW w:w="305" w:type="dxa"/>
            <w:vAlign w:val="bottom"/>
            <w:hideMark/>
          </w:tcPr>
          <w:p w:rsidR="004E76B4" w:rsidRDefault="004E76B4" w:rsidP="00FF5985">
            <w:pPr>
              <w:spacing w:before="0"/>
            </w:pPr>
            <w:r>
              <w:t>по</w:t>
            </w:r>
          </w:p>
        </w:tc>
        <w:tc>
          <w:tcPr>
            <w:tcW w:w="2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76B4" w:rsidRDefault="004E76B4" w:rsidP="00FF5985">
            <w:pPr>
              <w:spacing w:before="0"/>
              <w:jc w:val="center"/>
            </w:pPr>
            <w:r>
              <w:t>26.03.19</w:t>
            </w:r>
          </w:p>
        </w:tc>
        <w:tc>
          <w:tcPr>
            <w:tcW w:w="217" w:type="dxa"/>
            <w:gridSpan w:val="2"/>
            <w:vAlign w:val="bottom"/>
            <w:hideMark/>
          </w:tcPr>
          <w:p w:rsidR="004E76B4" w:rsidRDefault="004E76B4" w:rsidP="00FF5985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4E76B4" w:rsidTr="00FF5985">
        <w:trPr>
          <w:gridAfter w:val="1"/>
          <w:wAfter w:w="75" w:type="dxa"/>
          <w:trHeight w:val="409"/>
        </w:trPr>
        <w:tc>
          <w:tcPr>
            <w:tcW w:w="3836" w:type="dxa"/>
            <w:gridSpan w:val="4"/>
            <w:vAlign w:val="bottom"/>
            <w:hideMark/>
          </w:tcPr>
          <w:p w:rsidR="004E76B4" w:rsidRDefault="004E76B4" w:rsidP="00FF5985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572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76B4" w:rsidRDefault="004E76B4" w:rsidP="00FF5985">
            <w:pPr>
              <w:spacing w:before="0"/>
              <w:jc w:val="center"/>
            </w:pPr>
            <w:r>
              <w:rPr>
                <w:color w:val="000000"/>
                <w:sz w:val="27"/>
                <w:szCs w:val="27"/>
              </w:rPr>
              <w:t>АО «Лазерные системы», г</w:t>
            </w:r>
            <w:proofErr w:type="gramStart"/>
            <w:r>
              <w:rPr>
                <w:color w:val="000000"/>
                <w:sz w:val="27"/>
                <w:szCs w:val="27"/>
              </w:rPr>
              <w:t>.С</w:t>
            </w:r>
            <w:proofErr w:type="gramEnd"/>
            <w:r>
              <w:rPr>
                <w:color w:val="000000"/>
                <w:sz w:val="27"/>
                <w:szCs w:val="27"/>
              </w:rPr>
              <w:t>Пб</w:t>
            </w:r>
          </w:p>
        </w:tc>
      </w:tr>
      <w:tr w:rsidR="004E76B4" w:rsidTr="00FF5985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4E76B4" w:rsidRDefault="004E76B4" w:rsidP="00FF5985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6B4" w:rsidRDefault="004E76B4" w:rsidP="00FF5985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4E76B4" w:rsidTr="00FF5985">
        <w:trPr>
          <w:gridAfter w:val="1"/>
          <w:wAfter w:w="75" w:type="dxa"/>
          <w:trHeight w:val="195"/>
        </w:trPr>
        <w:tc>
          <w:tcPr>
            <w:tcW w:w="955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6B4" w:rsidRDefault="004E76B4" w:rsidP="00FF5985">
            <w:pPr>
              <w:spacing w:before="0"/>
            </w:pPr>
          </w:p>
        </w:tc>
      </w:tr>
      <w:tr w:rsidR="004E76B4" w:rsidTr="00FF5985">
        <w:trPr>
          <w:gridAfter w:val="3"/>
          <w:wAfter w:w="1798" w:type="dxa"/>
          <w:trHeight w:val="409"/>
        </w:trPr>
        <w:tc>
          <w:tcPr>
            <w:tcW w:w="2042" w:type="dxa"/>
            <w:vAlign w:val="bottom"/>
            <w:hideMark/>
          </w:tcPr>
          <w:p w:rsidR="004E76B4" w:rsidRDefault="004E76B4" w:rsidP="00FF5985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7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76B4" w:rsidRDefault="004E76B4" w:rsidP="00FF5985">
            <w:pPr>
              <w:spacing w:before="0"/>
              <w:jc w:val="center"/>
            </w:pPr>
            <w:r>
              <w:t>магистрант</w:t>
            </w:r>
          </w:p>
        </w:tc>
      </w:tr>
      <w:tr w:rsidR="004E76B4" w:rsidTr="00FF5985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4E76B4" w:rsidRDefault="004E76B4" w:rsidP="00FF5985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76B4" w:rsidRDefault="004E76B4" w:rsidP="00FF5985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5"/>
        <w:gridCol w:w="5125"/>
        <w:gridCol w:w="2941"/>
      </w:tblGrid>
      <w:tr w:rsidR="004E76B4" w:rsidTr="00FF5985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Дата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Вид работ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Примечание</w:t>
            </w:r>
          </w:p>
        </w:tc>
      </w:tr>
      <w:tr w:rsidR="003D7D13" w:rsidTr="00FF5985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D13" w:rsidRPr="00247599" w:rsidRDefault="003D7D13" w:rsidP="004710F5">
            <w:pPr>
              <w:spacing w:before="0"/>
              <w:jc w:val="center"/>
            </w:pPr>
            <w:r>
              <w:t>21.03.2019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D13" w:rsidRPr="0063464F" w:rsidRDefault="003D7D13" w:rsidP="00FF5985">
            <w:pPr>
              <w:spacing w:before="0"/>
              <w:jc w:val="both"/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3" w:rsidRDefault="003D7D13" w:rsidP="00FF5985">
            <w:pPr>
              <w:jc w:val="center"/>
              <w:rPr>
                <w:bCs/>
                <w:sz w:val="28"/>
              </w:rPr>
            </w:pPr>
          </w:p>
        </w:tc>
      </w:tr>
      <w:tr w:rsidR="003D7D13" w:rsidTr="00FF5985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D13" w:rsidRPr="00247599" w:rsidRDefault="003D7D13" w:rsidP="004710F5">
            <w:pPr>
              <w:spacing w:before="0"/>
              <w:jc w:val="center"/>
            </w:pPr>
            <w:r>
              <w:t>25.03.2019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D13" w:rsidRPr="0063464F" w:rsidRDefault="003D7D13" w:rsidP="00FF5985">
            <w:pPr>
              <w:spacing w:before="0"/>
              <w:jc w:val="both"/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13" w:rsidRDefault="003D7D13" w:rsidP="00FF5985">
            <w:pPr>
              <w:jc w:val="center"/>
              <w:rPr>
                <w:bCs/>
                <w:sz w:val="28"/>
              </w:rPr>
            </w:pPr>
          </w:p>
        </w:tc>
      </w:tr>
      <w:tr w:rsidR="004E76B4" w:rsidTr="00FF5985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B4" w:rsidRPr="0063464F" w:rsidRDefault="004E76B4" w:rsidP="00FF5985">
            <w:pPr>
              <w:ind w:firstLine="567"/>
              <w:jc w:val="center"/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B4" w:rsidRPr="0063464F" w:rsidRDefault="004E76B4" w:rsidP="00FF5985">
            <w:pPr>
              <w:spacing w:before="0"/>
              <w:jc w:val="both"/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</w:tr>
      <w:tr w:rsidR="004E76B4" w:rsidTr="00FF5985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spacing w:before="0"/>
              <w:jc w:val="both"/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</w:tr>
      <w:tr w:rsidR="004E76B4" w:rsidTr="00FF5985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spacing w:before="0"/>
              <w:jc w:val="both"/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</w:tr>
      <w:tr w:rsidR="004E76B4" w:rsidTr="00FF5985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</w:tr>
      <w:tr w:rsidR="004E76B4" w:rsidTr="00FF5985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B4" w:rsidRDefault="004E76B4" w:rsidP="00FF5985">
            <w:pPr>
              <w:jc w:val="center"/>
              <w:rPr>
                <w:bCs/>
                <w:sz w:val="28"/>
              </w:rPr>
            </w:pPr>
          </w:p>
        </w:tc>
      </w:tr>
    </w:tbl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4E76B4" w:rsidRDefault="004E76B4" w:rsidP="004E76B4">
      <w:r>
        <w:rPr>
          <w:b/>
        </w:rPr>
        <w:t>Обучающийся</w:t>
      </w:r>
      <w:r>
        <w:t xml:space="preserve"> </w:t>
      </w:r>
      <w:r>
        <w:tab/>
      </w:r>
      <w:r>
        <w:tab/>
      </w:r>
      <w:r>
        <w:tab/>
        <w:t>___________________</w:t>
      </w:r>
    </w:p>
    <w:p w:rsidR="004E76B4" w:rsidRDefault="004E76B4" w:rsidP="004E76B4">
      <w:pPr>
        <w:spacing w:before="0"/>
        <w:rPr>
          <w:bCs/>
          <w:caps/>
          <w:smallCaps/>
          <w:sz w:val="16"/>
          <w:szCs w:val="16"/>
        </w:rPr>
      </w:pPr>
      <w:r>
        <w:rPr>
          <w:bCs/>
          <w:caps/>
          <w:smallCaps/>
          <w:sz w:val="16"/>
          <w:szCs w:val="16"/>
        </w:rPr>
        <w:tab/>
      </w:r>
      <w:r>
        <w:rPr>
          <w:bCs/>
          <w:caps/>
          <w:smallCaps/>
          <w:sz w:val="16"/>
          <w:szCs w:val="16"/>
        </w:rPr>
        <w:tab/>
      </w:r>
      <w:r>
        <w:rPr>
          <w:bCs/>
          <w:caps/>
          <w:smallCaps/>
          <w:sz w:val="16"/>
          <w:szCs w:val="16"/>
        </w:rPr>
        <w:tab/>
      </w:r>
      <w:r>
        <w:rPr>
          <w:bCs/>
          <w:caps/>
          <w:smallCaps/>
          <w:sz w:val="16"/>
          <w:szCs w:val="16"/>
        </w:rPr>
        <w:tab/>
      </w:r>
      <w:r>
        <w:rPr>
          <w:bCs/>
          <w:caps/>
          <w:smallCaps/>
          <w:sz w:val="16"/>
          <w:szCs w:val="16"/>
        </w:rPr>
        <w:tab/>
      </w:r>
      <w:r>
        <w:rPr>
          <w:bCs/>
          <w:caps/>
          <w:smallCaps/>
          <w:sz w:val="16"/>
          <w:szCs w:val="16"/>
        </w:rPr>
        <w:tab/>
      </w:r>
      <w:r>
        <w:rPr>
          <w:sz w:val="16"/>
        </w:rPr>
        <w:t>подпись</w:t>
      </w:r>
      <w:r>
        <w:rPr>
          <w:bCs/>
          <w:caps/>
          <w:smallCaps/>
          <w:sz w:val="16"/>
          <w:szCs w:val="16"/>
        </w:rPr>
        <w:t xml:space="preserve"> </w:t>
      </w:r>
    </w:p>
    <w:p w:rsidR="004E76B4" w:rsidRDefault="004E76B4" w:rsidP="004E76B4">
      <w:r>
        <w:t>«_</w:t>
      </w:r>
      <w:r>
        <w:rPr>
          <w:u w:val="single"/>
        </w:rPr>
        <w:t>26</w:t>
      </w:r>
      <w:r>
        <w:t xml:space="preserve">_»  </w:t>
      </w:r>
      <w:proofErr w:type="spellStart"/>
      <w:r>
        <w:t>___</w:t>
      </w:r>
      <w:r w:rsidRPr="0063464F">
        <w:rPr>
          <w:u w:val="single"/>
        </w:rPr>
        <w:t>_марта</w:t>
      </w:r>
      <w:proofErr w:type="spellEnd"/>
      <w:r>
        <w:t>_____  2019 г.</w:t>
      </w:r>
    </w:p>
    <w:p w:rsidR="004E76B4" w:rsidRDefault="004E76B4" w:rsidP="00EF4B7B">
      <w:pPr>
        <w:jc w:val="center"/>
      </w:pPr>
      <w:r>
        <w:br w:type="page"/>
      </w:r>
    </w:p>
    <w:p w:rsidR="004E76B4" w:rsidRPr="001B3365" w:rsidRDefault="004E76B4" w:rsidP="001B3365">
      <w:pPr>
        <w:jc w:val="center"/>
        <w:rPr>
          <w:b/>
        </w:rPr>
      </w:pPr>
    </w:p>
    <w:p w:rsidR="001B3365" w:rsidRPr="001B3365" w:rsidRDefault="00BC5954" w:rsidP="001B3365">
      <w:pPr>
        <w:spacing w:before="0" w:line="360" w:lineRule="auto"/>
        <w:ind w:firstLine="709"/>
        <w:jc w:val="center"/>
        <w:rPr>
          <w:b/>
          <w:sz w:val="28"/>
          <w:szCs w:val="28"/>
        </w:rPr>
      </w:pPr>
      <w:r w:rsidRPr="001B3365">
        <w:rPr>
          <w:b/>
          <w:sz w:val="28"/>
          <w:szCs w:val="28"/>
        </w:rPr>
        <w:t>Содержание</w:t>
      </w:r>
    </w:p>
    <w:p w:rsid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  <w:t>5</w:t>
      </w:r>
    </w:p>
    <w:p w:rsidR="001B3365" w:rsidRP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B3365">
        <w:rPr>
          <w:sz w:val="28"/>
          <w:szCs w:val="28"/>
        </w:rPr>
        <w:t>Разработка стенда для лазерного наклепа</w:t>
      </w:r>
      <w:r w:rsidRPr="001B3365">
        <w:rPr>
          <w:sz w:val="28"/>
          <w:szCs w:val="28"/>
        </w:rPr>
        <w:tab/>
        <w:t>6</w:t>
      </w:r>
    </w:p>
    <w:p w:rsidR="001B3365" w:rsidRP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1B3365">
        <w:rPr>
          <w:sz w:val="28"/>
          <w:szCs w:val="28"/>
        </w:rPr>
        <w:t>2. Разработка конструкторской документации</w:t>
      </w:r>
      <w:r>
        <w:rPr>
          <w:sz w:val="28"/>
          <w:szCs w:val="28"/>
        </w:rPr>
        <w:tab/>
        <w:t>9</w:t>
      </w:r>
    </w:p>
    <w:p w:rsid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1134"/>
        <w:jc w:val="both"/>
        <w:rPr>
          <w:sz w:val="28"/>
          <w:szCs w:val="28"/>
        </w:rPr>
      </w:pPr>
      <w:r w:rsidRPr="001B3365">
        <w:rPr>
          <w:sz w:val="28"/>
          <w:szCs w:val="28"/>
        </w:rPr>
        <w:t>2.1. Разработка чертежа стенда</w:t>
      </w:r>
      <w:r>
        <w:rPr>
          <w:sz w:val="28"/>
          <w:szCs w:val="28"/>
        </w:rPr>
        <w:tab/>
        <w:t>9</w:t>
      </w:r>
    </w:p>
    <w:p w:rsidR="001B3365" w:rsidRP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1134"/>
        <w:jc w:val="both"/>
        <w:rPr>
          <w:sz w:val="28"/>
          <w:szCs w:val="28"/>
        </w:rPr>
      </w:pPr>
      <w:r w:rsidRPr="001B3365">
        <w:rPr>
          <w:sz w:val="28"/>
          <w:szCs w:val="28"/>
        </w:rPr>
        <w:t>2.2. Разработка технических условий</w:t>
      </w:r>
      <w:r w:rsidRPr="001B3365">
        <w:rPr>
          <w:sz w:val="28"/>
          <w:szCs w:val="28"/>
        </w:rPr>
        <w:tab/>
        <w:t>10</w:t>
      </w:r>
    </w:p>
    <w:p w:rsidR="001B3365" w:rsidRP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1B3365">
        <w:rPr>
          <w:sz w:val="28"/>
          <w:szCs w:val="28"/>
        </w:rPr>
        <w:t>3. Разработка эксплуатационной документации</w:t>
      </w:r>
      <w:r w:rsidRPr="001B3365">
        <w:rPr>
          <w:sz w:val="28"/>
          <w:szCs w:val="28"/>
        </w:rPr>
        <w:tab/>
        <w:t>14</w:t>
      </w:r>
    </w:p>
    <w:p w:rsidR="001B3365" w:rsidRP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1134"/>
        <w:jc w:val="both"/>
        <w:rPr>
          <w:sz w:val="28"/>
          <w:szCs w:val="28"/>
        </w:rPr>
      </w:pPr>
      <w:r w:rsidRPr="001B3365">
        <w:rPr>
          <w:sz w:val="28"/>
          <w:szCs w:val="28"/>
        </w:rPr>
        <w:t>3.1. Руководство по эксплуатации</w:t>
      </w:r>
      <w:r w:rsidRPr="001B3365">
        <w:rPr>
          <w:sz w:val="28"/>
          <w:szCs w:val="28"/>
        </w:rPr>
        <w:tab/>
        <w:t>14</w:t>
      </w:r>
    </w:p>
    <w:p w:rsidR="001B3365" w:rsidRP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1134"/>
        <w:jc w:val="both"/>
        <w:rPr>
          <w:sz w:val="28"/>
          <w:szCs w:val="28"/>
        </w:rPr>
      </w:pPr>
      <w:r w:rsidRPr="001B3365">
        <w:rPr>
          <w:sz w:val="28"/>
          <w:szCs w:val="28"/>
        </w:rPr>
        <w:t>3.2. Инструкция по монтажу</w:t>
      </w:r>
      <w:r w:rsidRPr="001B3365">
        <w:rPr>
          <w:sz w:val="28"/>
          <w:szCs w:val="28"/>
        </w:rPr>
        <w:tab/>
        <w:t>16</w:t>
      </w:r>
    </w:p>
    <w:p w:rsidR="001B3365" w:rsidRP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1B3365">
        <w:rPr>
          <w:sz w:val="28"/>
          <w:szCs w:val="28"/>
        </w:rPr>
        <w:t>Заключение</w:t>
      </w:r>
      <w:r w:rsidRPr="001B3365">
        <w:rPr>
          <w:sz w:val="28"/>
          <w:szCs w:val="28"/>
        </w:rPr>
        <w:tab/>
        <w:t>17</w:t>
      </w:r>
    </w:p>
    <w:p w:rsidR="001B3365" w:rsidRPr="001B3365" w:rsidRDefault="001B3365" w:rsidP="001B3365">
      <w:pPr>
        <w:tabs>
          <w:tab w:val="left" w:leader="dot" w:pos="9356"/>
          <w:tab w:val="left" w:leader="dot" w:pos="9639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1B3365">
        <w:rPr>
          <w:sz w:val="28"/>
          <w:szCs w:val="28"/>
        </w:rPr>
        <w:t>Библиографический список</w:t>
      </w:r>
      <w:r w:rsidRPr="001B3365">
        <w:rPr>
          <w:sz w:val="28"/>
          <w:szCs w:val="28"/>
        </w:rPr>
        <w:tab/>
        <w:t>18</w:t>
      </w:r>
    </w:p>
    <w:p w:rsidR="001B3365" w:rsidRPr="001B3365" w:rsidRDefault="001B3365" w:rsidP="001B3365">
      <w:pPr>
        <w:pStyle w:val="a6"/>
        <w:spacing w:before="0" w:line="360" w:lineRule="auto"/>
        <w:ind w:left="1069"/>
        <w:rPr>
          <w:sz w:val="28"/>
          <w:szCs w:val="28"/>
        </w:rPr>
      </w:pPr>
    </w:p>
    <w:p w:rsidR="00BC5954" w:rsidRPr="001B3365" w:rsidRDefault="00BC5954" w:rsidP="001B3365">
      <w:pPr>
        <w:tabs>
          <w:tab w:val="left" w:leader="dot" w:pos="9356"/>
          <w:tab w:val="left" w:leader="dot" w:pos="9639"/>
        </w:tabs>
        <w:spacing w:before="0" w:line="360" w:lineRule="auto"/>
        <w:ind w:left="709"/>
        <w:jc w:val="both"/>
        <w:rPr>
          <w:sz w:val="28"/>
          <w:szCs w:val="28"/>
        </w:rPr>
      </w:pPr>
      <w:r w:rsidRPr="001B3365">
        <w:rPr>
          <w:sz w:val="28"/>
          <w:szCs w:val="28"/>
        </w:rPr>
        <w:br w:type="page"/>
      </w:r>
    </w:p>
    <w:p w:rsidR="00BC5954" w:rsidRPr="001B3365" w:rsidRDefault="00BC5954" w:rsidP="004710F5">
      <w:pPr>
        <w:spacing w:before="0" w:line="360" w:lineRule="auto"/>
        <w:ind w:firstLine="709"/>
        <w:jc w:val="center"/>
        <w:rPr>
          <w:b/>
          <w:sz w:val="28"/>
          <w:szCs w:val="28"/>
        </w:rPr>
      </w:pPr>
      <w:r w:rsidRPr="004710F5">
        <w:rPr>
          <w:b/>
          <w:sz w:val="28"/>
          <w:szCs w:val="28"/>
        </w:rPr>
        <w:lastRenderedPageBreak/>
        <w:t>Введение</w:t>
      </w:r>
    </w:p>
    <w:p w:rsidR="004710F5" w:rsidRPr="001B3365" w:rsidRDefault="004710F5" w:rsidP="004710F5">
      <w:pPr>
        <w:spacing w:before="0" w:line="360" w:lineRule="auto"/>
        <w:ind w:firstLine="709"/>
        <w:jc w:val="both"/>
        <w:rPr>
          <w:b/>
          <w:sz w:val="28"/>
          <w:szCs w:val="28"/>
        </w:rPr>
      </w:pPr>
    </w:p>
    <w:p w:rsidR="00BC5954" w:rsidRPr="00EF4B7B" w:rsidRDefault="00BC5954" w:rsidP="004710F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Лазерный наклеп на сегодняшний день является одним из самых перспективных и широко используемых за рубежом методов поверхностного упрочнения. Метод лазерного наклепа известен как один из методов повышения сопротивления усталости, длительной прочности, коррозионному растрескиванию деталей машин и конструкций, эксплуатируемых в условиях повышенных температур и циклических нагрузок. Если детали, узлы машин и механизмов подвержены циклическим знакопеременным нагрузкам, равно как и значительным тепловым нагрузкам, то существует высокая вероятность образования микротрещин, рост которых может привести к разрушению детали. Метод упрочнения поверхности позволяет снизить вероятность образования микротрещин.</w:t>
      </w:r>
      <w:r w:rsidR="00AC75A7">
        <w:rPr>
          <w:color w:val="000000"/>
          <w:sz w:val="28"/>
          <w:szCs w:val="28"/>
        </w:rPr>
        <w:t xml:space="preserve"> </w:t>
      </w:r>
      <w:r w:rsidR="00AC75A7" w:rsidRPr="00AC75A7">
        <w:rPr>
          <w:color w:val="000000"/>
          <w:sz w:val="28"/>
          <w:szCs w:val="28"/>
        </w:rPr>
        <w:t>[</w:t>
      </w:r>
      <w:r w:rsidR="00AC75A7" w:rsidRPr="00EF4B7B">
        <w:rPr>
          <w:color w:val="000000"/>
          <w:sz w:val="28"/>
          <w:szCs w:val="28"/>
        </w:rPr>
        <w:t>1]</w:t>
      </w:r>
    </w:p>
    <w:p w:rsidR="00BC5954" w:rsidRPr="004710F5" w:rsidRDefault="00BC5954" w:rsidP="004710F5">
      <w:pPr>
        <w:spacing w:before="0" w:line="360" w:lineRule="auto"/>
        <w:ind w:firstLine="709"/>
        <w:jc w:val="both"/>
        <w:rPr>
          <w:b/>
          <w:sz w:val="28"/>
          <w:szCs w:val="28"/>
        </w:rPr>
      </w:pPr>
      <w:r w:rsidRPr="004710F5">
        <w:rPr>
          <w:color w:val="000000"/>
          <w:sz w:val="28"/>
          <w:szCs w:val="28"/>
        </w:rPr>
        <w:t>Целью данной работы является разработка стенда  для выполнения лазерного наклепа и оформления на него документации.</w:t>
      </w:r>
      <w:r w:rsidRPr="004710F5">
        <w:rPr>
          <w:b/>
          <w:sz w:val="28"/>
          <w:szCs w:val="28"/>
        </w:rPr>
        <w:br w:type="page"/>
      </w:r>
    </w:p>
    <w:p w:rsidR="00BC5954" w:rsidRPr="00EF4B7B" w:rsidRDefault="004710F5" w:rsidP="004710F5">
      <w:pPr>
        <w:pStyle w:val="a6"/>
        <w:spacing w:before="0" w:line="360" w:lineRule="auto"/>
        <w:ind w:left="709"/>
        <w:jc w:val="center"/>
        <w:rPr>
          <w:b/>
          <w:sz w:val="28"/>
          <w:szCs w:val="28"/>
        </w:rPr>
      </w:pPr>
      <w:r w:rsidRPr="00EF4B7B">
        <w:rPr>
          <w:b/>
          <w:sz w:val="28"/>
          <w:szCs w:val="28"/>
        </w:rPr>
        <w:lastRenderedPageBreak/>
        <w:t>1.</w:t>
      </w:r>
      <w:r w:rsidR="00BC5954" w:rsidRPr="004710F5">
        <w:rPr>
          <w:b/>
          <w:sz w:val="28"/>
          <w:szCs w:val="28"/>
        </w:rPr>
        <w:t>Разработка стенда для лазерного наклепа</w:t>
      </w:r>
    </w:p>
    <w:p w:rsidR="004710F5" w:rsidRPr="00EF4B7B" w:rsidRDefault="004710F5" w:rsidP="004710F5">
      <w:pPr>
        <w:pStyle w:val="a6"/>
        <w:spacing w:before="0" w:line="360" w:lineRule="auto"/>
        <w:ind w:left="709"/>
        <w:jc w:val="center"/>
        <w:rPr>
          <w:b/>
          <w:sz w:val="28"/>
          <w:szCs w:val="28"/>
        </w:rPr>
      </w:pPr>
    </w:p>
    <w:p w:rsidR="00BC5954" w:rsidRPr="004710F5" w:rsidRDefault="00BC5954" w:rsidP="004710F5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Для разработки стенда был произведён обзор </w:t>
      </w:r>
      <w:r w:rsidR="00737504" w:rsidRPr="004710F5">
        <w:rPr>
          <w:rFonts w:ascii="Times New Roman" w:eastAsia="Times New Roman" w:hAnsi="Times New Roman" w:cs="Times New Roman"/>
          <w:sz w:val="28"/>
          <w:szCs w:val="28"/>
        </w:rPr>
        <w:t>современных технологий лазерного наклепа и выявлены требуемые параметры, такие как плотность мощности, часть параметров задавалась задающим лазером и усилителем.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7504" w:rsidRPr="004710F5">
        <w:rPr>
          <w:rFonts w:ascii="Times New Roman" w:eastAsia="Times New Roman" w:hAnsi="Times New Roman" w:cs="Times New Roman"/>
          <w:sz w:val="28"/>
          <w:szCs w:val="28"/>
        </w:rPr>
        <w:t xml:space="preserve">Далее произведен 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расчёт параметров установки для наклёпа</w:t>
      </w:r>
      <w:r w:rsidR="00737504" w:rsidRPr="004710F5">
        <w:rPr>
          <w:rFonts w:ascii="Times New Roman" w:eastAsia="Times New Roman" w:hAnsi="Times New Roman" w:cs="Times New Roman"/>
          <w:sz w:val="28"/>
          <w:szCs w:val="28"/>
        </w:rPr>
        <w:t>. И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сходные данные для</w:t>
      </w:r>
      <w:r w:rsidR="00737504" w:rsidRPr="004710F5">
        <w:rPr>
          <w:rFonts w:ascii="Times New Roman" w:eastAsia="Times New Roman" w:hAnsi="Times New Roman" w:cs="Times New Roman"/>
          <w:sz w:val="28"/>
          <w:szCs w:val="28"/>
        </w:rPr>
        <w:t xml:space="preserve"> этого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расчёта</w:t>
      </w:r>
      <w:r w:rsidR="00737504" w:rsidRPr="004710F5"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в табл.1.1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5954" w:rsidRPr="004710F5" w:rsidRDefault="00BC5954" w:rsidP="004710F5">
      <w:pPr>
        <w:pStyle w:val="normal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737504" w:rsidRPr="004710F5">
        <w:rPr>
          <w:rFonts w:ascii="Times New Roman" w:eastAsia="Times New Roman" w:hAnsi="Times New Roman" w:cs="Times New Roman"/>
          <w:sz w:val="28"/>
          <w:szCs w:val="28"/>
        </w:rPr>
        <w:t>1.1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. Исходные данные</w:t>
      </w:r>
    </w:p>
    <w:tbl>
      <w:tblPr>
        <w:tblW w:w="9479" w:type="dxa"/>
        <w:tblInd w:w="92" w:type="dxa"/>
        <w:tblLayout w:type="fixed"/>
        <w:tblLook w:val="0400"/>
      </w:tblPr>
      <w:tblGrid>
        <w:gridCol w:w="3783"/>
        <w:gridCol w:w="1762"/>
        <w:gridCol w:w="3934"/>
      </w:tblGrid>
      <w:tr w:rsidR="00BC5954" w:rsidRPr="004710F5" w:rsidTr="004710F5">
        <w:trPr>
          <w:trHeight w:val="3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3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Обозначение</w:t>
            </w:r>
          </w:p>
        </w:tc>
      </w:tr>
      <w:tr w:rsidR="00BC5954" w:rsidRPr="004710F5" w:rsidTr="004710F5">
        <w:trPr>
          <w:trHeight w:val="300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Требуемая плотность мощности, Вт/м</w:t>
            </w:r>
            <w:proofErr w:type="gram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6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14</m:t>
                    </m:r>
                  </m:sup>
                </m:sSup>
              </m:oMath>
            </m:oMathPara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W</w:t>
            </w:r>
          </w:p>
        </w:tc>
      </w:tr>
      <w:tr w:rsidR="00BC5954" w:rsidRPr="004710F5" w:rsidTr="004710F5">
        <w:trPr>
          <w:trHeight w:val="560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Допустимо отклонение от заданной мощности, %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dW</w:t>
            </w:r>
            <w:proofErr w:type="spellEnd"/>
          </w:p>
        </w:tc>
      </w:tr>
      <w:tr w:rsidR="00BC5954" w:rsidRPr="004710F5" w:rsidTr="004710F5">
        <w:trPr>
          <w:trHeight w:val="300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Энергия в импульсе, </w:t>
            </w:r>
            <w:proofErr w:type="gram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Дж</w:t>
            </w:r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</w:tr>
      <w:tr w:rsidR="00BC5954" w:rsidRPr="004710F5" w:rsidTr="004710F5">
        <w:trPr>
          <w:trHeight w:val="300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Длительность импульса, </w:t>
            </w:r>
            <w:proofErr w:type="gram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2,00</w:t>
            </w:r>
            <m:oMath>
              <m:r>
                <w:rPr>
                  <w:rFonts w:ascii="Times New Roman" w:hAnsi="Cambria Math" w:cs="Times New Roman"/>
                  <w:sz w:val="28"/>
                  <w:szCs w:val="28"/>
                </w:rPr>
                <m:t>⋅</m:t>
              </m:r>
              <m:sSup>
                <m:sSup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0.8</m:t>
                  </m:r>
                </m:sup>
              </m:sSup>
            </m:oMath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proofErr w:type="spellEnd"/>
          </w:p>
        </w:tc>
      </w:tr>
      <w:tr w:rsidR="00BC5954" w:rsidRPr="004710F5" w:rsidTr="004710F5">
        <w:trPr>
          <w:trHeight w:val="300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Пиковая мощность, </w:t>
            </w:r>
            <w:proofErr w:type="gram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Вт</w:t>
            </w:r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1,50</w:t>
            </w:r>
            <m:oMath>
              <m:r>
                <w:rPr>
                  <w:rFonts w:ascii="Times New Roman" w:hAnsi="Cambria Math" w:cs="Times New Roman"/>
                  <w:sz w:val="28"/>
                  <w:szCs w:val="28"/>
                </w:rPr>
                <m:t>⋅</m:t>
              </m:r>
              <m:sSup>
                <m:sSup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7</m:t>
                  </m:r>
                </m:sup>
              </m:sSup>
            </m:oMath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proofErr w:type="gram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P</w:t>
            </w:r>
            <w:proofErr w:type="gramEnd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</w:tc>
      </w:tr>
      <w:tr w:rsidR="00BC5954" w:rsidRPr="004710F5" w:rsidTr="004710F5">
        <w:trPr>
          <w:trHeight w:val="300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Параметр качества (</w:t>
            </w:r>
            <m:oMath>
              <m:sSup>
                <m:sSup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F87833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</w:tr>
      <w:tr w:rsidR="00BC5954" w:rsidRPr="004710F5" w:rsidTr="004710F5">
        <w:trPr>
          <w:trHeight w:val="300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Диаметр выходной апертуры лазера, </w:t>
            </w:r>
            <w:proofErr w:type="gram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</w:tr>
      <w:tr w:rsidR="00BC5954" w:rsidRPr="004710F5" w:rsidTr="004710F5">
        <w:trPr>
          <w:trHeight w:val="480"/>
        </w:trPr>
        <w:tc>
          <w:tcPr>
            <w:tcW w:w="3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Длина волны излучения, </w:t>
            </w:r>
            <w:proofErr w:type="gram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1,06</w:t>
            </w:r>
            <m:oMath>
              <m:r>
                <w:rPr>
                  <w:rFonts w:ascii="Times New Roman" w:hAnsi="Cambria Math" w:cs="Times New Roman"/>
                  <w:sz w:val="28"/>
                  <w:szCs w:val="28"/>
                </w:rPr>
                <m:t>⋅</m:t>
              </m:r>
              <m:sSup>
                <m:sSup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6</m:t>
                  </m:r>
                </m:sup>
              </m:sSup>
            </m:oMath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954" w:rsidRPr="004710F5" w:rsidRDefault="00BC5954" w:rsidP="001B3365">
            <w:pPr>
              <w:pStyle w:val="normal"/>
              <w:spacing w:line="360" w:lineRule="auto"/>
              <w:ind w:firstLine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λ</w:t>
            </w:r>
          </w:p>
        </w:tc>
      </w:tr>
    </w:tbl>
    <w:p w:rsidR="00BC5954" w:rsidRPr="00AC75A7" w:rsidRDefault="00BC5954" w:rsidP="004710F5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>Зная требуемую плотность мощности</w:t>
      </w:r>
      <w:r w:rsidR="00737504" w:rsidRPr="004710F5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пиковую мощность импульса можно вычислить площадь обрабатываемой поверхности за один импульс, то есть площадь пятна в фокусе линзы (S), м</w:t>
      </w:r>
      <w:proofErr w:type="gramStart"/>
      <w:r w:rsidRPr="004710F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4710F5">
        <w:rPr>
          <w:rFonts w:ascii="Times New Roman" w:eastAsia="Times New Roman" w:hAnsi="Times New Roman" w:cs="Times New Roman"/>
          <w:sz w:val="28"/>
          <w:szCs w:val="28"/>
        </w:rPr>
        <w:t>, а зная площадь пятна легко узнать требуемый радиус пятна в перетяжке линзы (</w:t>
      </w:r>
      <w:proofErr w:type="spellStart"/>
      <w:r w:rsidRPr="004710F5"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 w:rsidRPr="004710F5"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f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>), м.</w:t>
      </w:r>
      <w:r w:rsidR="00AC75A7" w:rsidRPr="00AC75A7">
        <w:rPr>
          <w:rFonts w:ascii="Times New Roman" w:eastAsia="Times New Roman" w:hAnsi="Times New Roman" w:cs="Times New Roman"/>
          <w:sz w:val="28"/>
          <w:szCs w:val="28"/>
        </w:rPr>
        <w:t xml:space="preserve"> [3]</w:t>
      </w:r>
    </w:p>
    <w:tbl>
      <w:tblPr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7763"/>
        <w:gridCol w:w="1808"/>
      </w:tblGrid>
      <w:tr w:rsidR="00BC5954" w:rsidRPr="004710F5" w:rsidTr="004710F5">
        <w:trPr>
          <w:trHeight w:val="1500"/>
        </w:trPr>
        <w:tc>
          <w:tcPr>
            <w:tcW w:w="7763" w:type="dxa"/>
          </w:tcPr>
          <w:p w:rsidR="00BC5954" w:rsidRPr="004710F5" w:rsidRDefault="00BC5954" w:rsidP="004710F5">
            <w:pPr>
              <w:pStyle w:val="norma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S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п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W</m:t>
                  </m:r>
                </m:den>
              </m:f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1,5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7</m:t>
                          </m:r>
                        </m:sup>
                      </m:sSup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6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14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=2,5 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×</m:t>
              </m:r>
              <m:sSup>
                <m:sSup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8</m:t>
                  </m:r>
                </m:sup>
              </m:sSup>
            </m:oMath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м</w:t>
            </w:r>
            <w:proofErr w:type="gram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BC5954" w:rsidRPr="004710F5" w:rsidRDefault="00F87833" w:rsidP="004710F5">
            <w:pPr>
              <w:pStyle w:val="norma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f</m:t>
                  </m:r>
                </m:sub>
              </m:sSub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√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S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den>
              </m:f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2.5x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8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den>
              </m:f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=8,92 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×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5</m:t>
                  </m:r>
                </m:sup>
              </m:sSup>
            </m:oMath>
            <w:r w:rsidR="00BC5954"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BC5954"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808" w:type="dxa"/>
            <w:vAlign w:val="center"/>
          </w:tcPr>
          <w:p w:rsidR="00BC5954" w:rsidRPr="004710F5" w:rsidRDefault="00BC5954" w:rsidP="004710F5">
            <w:pPr>
              <w:pStyle w:val="norma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37E8" w:rsidRDefault="008237E8" w:rsidP="004710F5">
      <w:pPr>
        <w:pStyle w:val="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37E8" w:rsidRDefault="008237E8" w:rsidP="004710F5">
      <w:pPr>
        <w:pStyle w:val="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954" w:rsidRPr="004710F5" w:rsidRDefault="00BC5954" w:rsidP="004710F5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Следующим шагом вычислим </w:t>
      </w:r>
      <w:proofErr w:type="gramStart"/>
      <w:r w:rsidRPr="004710F5">
        <w:rPr>
          <w:rFonts w:ascii="Times New Roman" w:eastAsia="Times New Roman" w:hAnsi="Times New Roman" w:cs="Times New Roman"/>
          <w:sz w:val="28"/>
          <w:szCs w:val="28"/>
        </w:rPr>
        <w:t>полную</w:t>
      </w:r>
      <w:proofErr w:type="gram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расходимость излучения (θ), рад</w:t>
      </w:r>
    </w:p>
    <w:tbl>
      <w:tblPr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8046"/>
        <w:gridCol w:w="1525"/>
      </w:tblGrid>
      <w:tr w:rsidR="00BC5954" w:rsidRPr="004710F5" w:rsidTr="004710F5">
        <w:tc>
          <w:tcPr>
            <w:tcW w:w="8046" w:type="dxa"/>
          </w:tcPr>
          <w:p w:rsidR="00BC5954" w:rsidRPr="004710F5" w:rsidRDefault="00BC5954" w:rsidP="004710F5">
            <w:pPr>
              <w:pStyle w:val="norma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θ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×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λ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×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×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 xml:space="preserve">2 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f</m:t>
                          </m:r>
                        </m:sub>
                      </m:sSub>
                    </m:e>
                  </m:d>
                </m:den>
              </m:f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100 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×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 xml:space="preserve">1064 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×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-</m:t>
                          </m:r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9</m:t>
                          </m:r>
                        </m:sup>
                      </m:sSup>
                    </m:e>
                  </m:d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×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×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 xml:space="preserve">2 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×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 xml:space="preserve">8,9 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-</m:t>
                          </m:r>
                          <m: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</w:rPr>
                            <m:t>5</m:t>
                          </m:r>
                        </m:sup>
                      </m:sSup>
                    </m:e>
                  </m:d>
                </m:den>
              </m:f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=0,76 </m:t>
              </m:r>
            </m:oMath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, рад</w:t>
            </w:r>
          </w:p>
        </w:tc>
        <w:tc>
          <w:tcPr>
            <w:tcW w:w="1525" w:type="dxa"/>
          </w:tcPr>
          <w:p w:rsidR="00BC5954" w:rsidRPr="004710F5" w:rsidRDefault="00BC5954" w:rsidP="004710F5">
            <w:pPr>
              <w:pStyle w:val="norma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954" w:rsidRPr="004710F5" w:rsidRDefault="00BC5954" w:rsidP="004710F5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Зная </w:t>
      </w:r>
      <w:proofErr w:type="gramStart"/>
      <w:r w:rsidRPr="004710F5">
        <w:rPr>
          <w:rFonts w:ascii="Times New Roman" w:eastAsia="Times New Roman" w:hAnsi="Times New Roman" w:cs="Times New Roman"/>
          <w:sz w:val="28"/>
          <w:szCs w:val="28"/>
        </w:rPr>
        <w:t>полную</w:t>
      </w:r>
      <w:proofErr w:type="gram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расходимость излучения найдём фокусное расстояние линзы (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f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>), м:</w:t>
      </w:r>
    </w:p>
    <w:tbl>
      <w:tblPr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7763"/>
        <w:gridCol w:w="1808"/>
      </w:tblGrid>
      <w:tr w:rsidR="00BC5954" w:rsidRPr="004710F5" w:rsidTr="004710F5">
        <w:tc>
          <w:tcPr>
            <w:tcW w:w="7763" w:type="dxa"/>
          </w:tcPr>
          <w:p w:rsidR="00BC5954" w:rsidRPr="004710F5" w:rsidRDefault="00BC5954" w:rsidP="004710F5">
            <w:pPr>
              <w:pStyle w:val="norma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f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f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tg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θ</m:t>
                      </m:r>
                    </m:num>
                    <m:den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)</m:t>
                  </m:r>
                </m:den>
              </m:f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8,92 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×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tg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(0,38)</m:t>
                  </m:r>
                </m:den>
              </m:f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=2,24 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×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4</m:t>
                  </m:r>
                </m:sup>
              </m:sSup>
            </m:oMath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4710F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808" w:type="dxa"/>
          </w:tcPr>
          <w:p w:rsidR="00BC5954" w:rsidRPr="004710F5" w:rsidRDefault="00BC5954" w:rsidP="004710F5">
            <w:pPr>
              <w:pStyle w:val="norma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954" w:rsidRPr="004710F5" w:rsidRDefault="00BC5954" w:rsidP="004710F5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Для определения параметров системы при отклонении плотности мощности от заданного значения произведём вычисления повторно, но плотность мощности (W) заменим на (W 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dW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>/100)), тогда новое фокусное расстояние (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f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dW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>)) примет значение:</w:t>
      </w:r>
    </w:p>
    <w:p w:rsidR="00BC5954" w:rsidRPr="004710F5" w:rsidRDefault="00BC5954" w:rsidP="004710F5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f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dW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) = 2,82 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  <w:r w:rsidRPr="004710F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-4 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м</w:t>
      </w:r>
    </w:p>
    <w:p w:rsidR="00BC5954" w:rsidRPr="004710F5" w:rsidRDefault="00BC5954" w:rsidP="004710F5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Значит, отклонение от положения фокуса (Δf) не должно превышать: </w:t>
      </w:r>
    </w:p>
    <w:p w:rsidR="00BC5954" w:rsidRPr="004710F5" w:rsidRDefault="00BC5954" w:rsidP="004710F5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 Δf = </w:t>
      </w:r>
      <m:oMath>
        <m:r>
          <w:rPr>
            <w:rFonts w:ascii="Cambria Math" w:hAnsi="Times New Roman" w:cs="Times New Roman"/>
            <w:sz w:val="28"/>
            <w:szCs w:val="28"/>
          </w:rPr>
          <m:t>±</m:t>
        </m:r>
      </m:oMath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6 х 10</w:t>
      </w:r>
      <w:r w:rsidRPr="004710F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-5 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BC5954" w:rsidRPr="00AC75A7" w:rsidRDefault="00BC5954" w:rsidP="004710F5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Так же качество излучения (параметр  </w:t>
      </w:r>
      <m:oMath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M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sup>
        </m:sSup>
      </m:oMath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) оказывает сильное влияние на фокусное расстояние линзы. На рис. </w:t>
      </w:r>
      <w:r w:rsidR="004710F5" w:rsidRPr="004710F5">
        <w:rPr>
          <w:rFonts w:ascii="Times New Roman" w:eastAsia="Times New Roman" w:hAnsi="Times New Roman" w:cs="Times New Roman"/>
          <w:sz w:val="28"/>
          <w:szCs w:val="28"/>
        </w:rPr>
        <w:t>1.1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приведена зависимость фокусного расстояния линзы от параметра качества </w:t>
      </w:r>
      <m:oMath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M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8"/>
            <w:szCs w:val="28"/>
          </w:rPr>
          <m:t>.</m:t>
        </m:r>
      </m:oMath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Данная зависимость позволяет определить линзу для фокусировки излучения </w:t>
      </w:r>
      <w:proofErr w:type="gramStart"/>
      <w:r w:rsidRPr="004710F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заданным </w:t>
      </w:r>
      <m:oMath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M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sup>
        </m:sSup>
      </m:oMath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C75A7">
        <w:rPr>
          <w:rFonts w:ascii="Times New Roman" w:eastAsia="Times New Roman" w:hAnsi="Times New Roman" w:cs="Times New Roman"/>
          <w:sz w:val="28"/>
          <w:szCs w:val="28"/>
          <w:lang w:val="en-US"/>
        </w:rPr>
        <w:t>[2]</w:t>
      </w:r>
    </w:p>
    <w:p w:rsidR="00BC5954" w:rsidRPr="004710F5" w:rsidRDefault="00BC5954" w:rsidP="004710F5">
      <w:pPr>
        <w:pStyle w:val="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4491669" cy="1781299"/>
            <wp:effectExtent l="19050" t="0" r="4131" b="0"/>
            <wp:docPr id="6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2285" cy="1789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4710F5">
        <w:rPr>
          <w:rFonts w:ascii="Times New Roman" w:eastAsia="Times New Roman" w:hAnsi="Times New Roman" w:cs="Times New Roman"/>
          <w:sz w:val="28"/>
          <w:szCs w:val="28"/>
        </w:rPr>
        <w:br/>
        <w:t>Рис. 1.1. Зависимость фокусного расстояние от параметра качества</w:t>
      </w:r>
    </w:p>
    <w:p w:rsidR="00BC5954" w:rsidRPr="004710F5" w:rsidRDefault="00BC5954" w:rsidP="004710F5">
      <w:pPr>
        <w:pStyle w:val="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114300" distB="114300" distL="114300" distR="114300">
            <wp:extent cx="3377293" cy="1814339"/>
            <wp:effectExtent l="19050" t="0" r="0" b="0"/>
            <wp:docPr id="7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6814" cy="18194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C5954" w:rsidRPr="004710F5" w:rsidRDefault="00BC5954" w:rsidP="004710F5">
      <w:pPr>
        <w:pStyle w:val="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>Рис. 1.2. Зависимость фокусного расстояния (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f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>) от М</w:t>
      </w:r>
      <w:proofErr w:type="gramStart"/>
      <w:r w:rsidRPr="004710F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, и от энергии в импульсе (Е, Дж), для обеспечения плотности мощности 6 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  <w:r w:rsidRPr="004710F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14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Вт/м</w:t>
      </w:r>
      <w:r w:rsidRPr="004710F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</w:p>
    <w:p w:rsidR="00BC5954" w:rsidRPr="004710F5" w:rsidRDefault="00BC5954" w:rsidP="00233C70">
      <w:pPr>
        <w:pStyle w:val="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10F5">
        <w:rPr>
          <w:rFonts w:ascii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3379445" cy="1876301"/>
            <wp:effectExtent l="19050" t="0" r="0" b="0"/>
            <wp:docPr id="8" name="image1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0190" cy="18767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4710F5">
        <w:rPr>
          <w:rFonts w:ascii="Times New Roman" w:eastAsia="Times New Roman" w:hAnsi="Times New Roman" w:cs="Times New Roman"/>
          <w:sz w:val="28"/>
          <w:szCs w:val="28"/>
        </w:rPr>
        <w:br/>
        <w:t xml:space="preserve">Рис. 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1.3. Зависимость фокусного расстояния (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f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) от </w:t>
      </w:r>
      <m:oMath>
        <m:sSup>
          <m:sSupPr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M</m:t>
            </m:r>
          </m:e>
          <m:sup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sup>
        </m:sSup>
      </m:oMath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, и от энергии в импульсе (Е, Дж), для обеспечения плотности мощности 1 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  <w:r w:rsidRPr="004710F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14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Вт/м</w:t>
      </w:r>
      <w:proofErr w:type="gramStart"/>
      <w:r w:rsidRPr="004710F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233C70" w:rsidRPr="00233C70" w:rsidRDefault="00233C70" w:rsidP="00233C70">
      <w:pPr>
        <w:pStyle w:val="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оценки толщины слоя воды  будем исходить из поглощения излу</w:t>
      </w:r>
      <w:r w:rsidR="00AC75A7">
        <w:rPr>
          <w:rFonts w:ascii="Times New Roman" w:eastAsia="Times New Roman" w:hAnsi="Times New Roman" w:cs="Times New Roman"/>
          <w:sz w:val="28"/>
          <w:szCs w:val="28"/>
        </w:rPr>
        <w:t>чения в слое воды. Согласно [</w:t>
      </w:r>
      <w:r w:rsidR="00AC75A7" w:rsidRPr="00AC75A7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] показатель поглощения воды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(α)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излучения с длиной волны около 1 мкм составит 40 обратных метров. Пусть слой воды должен быть такой толщины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что бы в нём поглощалось не более 10% излучения. Тогда, по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Бугера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толщина может быть вычислена по формуле:</w:t>
      </w:r>
    </w:p>
    <w:p w:rsidR="00233C70" w:rsidRPr="00233C70" w:rsidRDefault="00233C70" w:rsidP="00233C70">
      <w:pPr>
        <w:pStyle w:val="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h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&lt;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ln(0.9)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-40</m:t>
              </m:r>
            </m:den>
          </m:f>
        </m:oMath>
      </m:oMathPara>
    </w:p>
    <w:p w:rsidR="00233C70" w:rsidRPr="00233C70" w:rsidRDefault="00233C70" w:rsidP="00233C70">
      <w:pPr>
        <w:pStyle w:val="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Толщина слоя воды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должна быть менее 2,6 мм.</w:t>
      </w:r>
    </w:p>
    <w:p w:rsidR="00BC5954" w:rsidRPr="004710F5" w:rsidRDefault="00BC5954" w:rsidP="004710F5">
      <w:pPr>
        <w:pStyle w:val="a6"/>
        <w:spacing w:before="0" w:line="360" w:lineRule="auto"/>
        <w:ind w:left="0" w:firstLine="709"/>
        <w:jc w:val="both"/>
        <w:rPr>
          <w:b/>
          <w:sz w:val="28"/>
          <w:szCs w:val="28"/>
        </w:rPr>
      </w:pPr>
    </w:p>
    <w:p w:rsidR="00C7557F" w:rsidRPr="004710F5" w:rsidRDefault="004710F5" w:rsidP="00C7557F">
      <w:pPr>
        <w:pStyle w:val="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57F">
        <w:rPr>
          <w:b/>
          <w:sz w:val="28"/>
          <w:szCs w:val="28"/>
        </w:rPr>
        <w:br w:type="page"/>
      </w:r>
    </w:p>
    <w:p w:rsidR="00356EFD" w:rsidRPr="00EF4B7B" w:rsidRDefault="004710F5" w:rsidP="004710F5">
      <w:pPr>
        <w:spacing w:before="0" w:line="360" w:lineRule="auto"/>
        <w:ind w:firstLine="709"/>
        <w:jc w:val="center"/>
        <w:rPr>
          <w:b/>
          <w:sz w:val="28"/>
          <w:szCs w:val="28"/>
        </w:rPr>
      </w:pPr>
      <w:r w:rsidRPr="00EF4B7B">
        <w:rPr>
          <w:b/>
          <w:sz w:val="28"/>
          <w:szCs w:val="28"/>
        </w:rPr>
        <w:lastRenderedPageBreak/>
        <w:t>2</w:t>
      </w:r>
      <w:r w:rsidR="00356EFD" w:rsidRPr="004710F5">
        <w:rPr>
          <w:b/>
          <w:sz w:val="28"/>
          <w:szCs w:val="28"/>
        </w:rPr>
        <w:t>. Разработка конструкторской документации</w:t>
      </w:r>
    </w:p>
    <w:p w:rsidR="004710F5" w:rsidRDefault="004710F5" w:rsidP="004710F5">
      <w:pPr>
        <w:spacing w:before="0" w:line="360" w:lineRule="auto"/>
        <w:ind w:firstLine="709"/>
        <w:jc w:val="center"/>
        <w:rPr>
          <w:b/>
          <w:sz w:val="28"/>
          <w:szCs w:val="28"/>
        </w:rPr>
      </w:pPr>
      <w:r w:rsidRPr="00EF4B7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.1. Разработка чертежа стенда</w:t>
      </w:r>
    </w:p>
    <w:p w:rsidR="00C7557F" w:rsidRDefault="00C7557F" w:rsidP="004710F5">
      <w:pPr>
        <w:spacing w:before="0" w:line="360" w:lineRule="auto"/>
        <w:ind w:firstLine="709"/>
        <w:jc w:val="center"/>
        <w:rPr>
          <w:b/>
          <w:sz w:val="28"/>
          <w:szCs w:val="28"/>
        </w:rPr>
      </w:pPr>
    </w:p>
    <w:p w:rsidR="00C7557F" w:rsidRPr="00C7557F" w:rsidRDefault="00C7557F" w:rsidP="00C7557F">
      <w:pPr>
        <w:spacing w:before="0"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Исходя из данного расчёта был</w:t>
      </w:r>
      <w:proofErr w:type="gramEnd"/>
      <w:r>
        <w:rPr>
          <w:sz w:val="28"/>
          <w:szCs w:val="28"/>
        </w:rPr>
        <w:t xml:space="preserve"> предложен эскиз</w:t>
      </w:r>
      <w:r w:rsidRPr="004710F5">
        <w:rPr>
          <w:sz w:val="28"/>
          <w:szCs w:val="28"/>
        </w:rPr>
        <w:t xml:space="preserve"> установки (рис. </w:t>
      </w:r>
      <w:r>
        <w:rPr>
          <w:sz w:val="28"/>
          <w:szCs w:val="28"/>
        </w:rPr>
        <w:t>2.1</w:t>
      </w:r>
      <w:r w:rsidRPr="004710F5">
        <w:rPr>
          <w:sz w:val="28"/>
          <w:szCs w:val="28"/>
        </w:rPr>
        <w:t>).</w:t>
      </w:r>
    </w:p>
    <w:p w:rsidR="004710F5" w:rsidRDefault="00C7557F" w:rsidP="00C7557F">
      <w:pPr>
        <w:spacing w:before="0" w:line="360" w:lineRule="auto"/>
        <w:jc w:val="center"/>
        <w:rPr>
          <w:b/>
          <w:sz w:val="28"/>
          <w:szCs w:val="28"/>
        </w:rPr>
      </w:pPr>
      <w:r w:rsidRPr="004710F5">
        <w:rPr>
          <w:noProof/>
          <w:sz w:val="28"/>
          <w:szCs w:val="28"/>
        </w:rPr>
        <w:drawing>
          <wp:inline distT="114300" distB="114300" distL="114300" distR="114300">
            <wp:extent cx="5940425" cy="1648255"/>
            <wp:effectExtent l="19050" t="0" r="3175" b="0"/>
            <wp:docPr id="12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 preferRelativeResize="0"/>
                  </pic:nvPicPr>
                  <pic:blipFill>
                    <a:blip r:embed="rId11" cstate="print"/>
                    <a:srcRect b="5098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48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557F" w:rsidRDefault="00C7557F" w:rsidP="00C7557F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Рис. </w:t>
      </w:r>
      <w:r w:rsidR="008237E8">
        <w:rPr>
          <w:rFonts w:ascii="Times New Roman" w:eastAsia="Times New Roman" w:hAnsi="Times New Roman" w:cs="Times New Roman"/>
          <w:sz w:val="28"/>
          <w:szCs w:val="28"/>
        </w:rPr>
        <w:t>2.1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. Общий вид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(эскиз) 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установки для лазерного наклепа, </w:t>
      </w:r>
    </w:p>
    <w:p w:rsidR="00C7557F" w:rsidRDefault="00C7557F" w:rsidP="00C7557F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1 - Зеркало глухое, отражение &gt;99,5%; 2 - Пассивный затвор, 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Cr:YAG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7557F" w:rsidRPr="00C7557F" w:rsidRDefault="00C7557F" w:rsidP="00C7557F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- Кристалл 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Nd:YAG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>; 4 - Пассивный затвор, LiF:F</w:t>
      </w:r>
      <w:r w:rsidRPr="004710F5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; 5 - Зеркало выходное, отражение </w:t>
      </w:r>
      <w:r w:rsidR="007A5E83">
        <w:rPr>
          <w:rFonts w:ascii="Times New Roman" w:eastAsia="Times New Roman" w:hAnsi="Times New Roman" w:cs="Times New Roman"/>
          <w:sz w:val="28"/>
          <w:szCs w:val="28"/>
        </w:rPr>
        <w:t>48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%;</w:t>
      </w:r>
      <w:r w:rsidRPr="004710F5">
        <w:rPr>
          <w:rFonts w:ascii="Times New Roman" w:hAnsi="Times New Roman" w:cs="Times New Roman"/>
          <w:sz w:val="28"/>
          <w:szCs w:val="28"/>
        </w:rPr>
        <w:t xml:space="preserve"> 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6 -  Кристалл </w:t>
      </w:r>
      <w:proofErr w:type="spellStart"/>
      <w:r w:rsidRPr="004710F5">
        <w:rPr>
          <w:rFonts w:ascii="Times New Roman" w:eastAsia="Times New Roman" w:hAnsi="Times New Roman" w:cs="Times New Roman"/>
          <w:sz w:val="28"/>
          <w:szCs w:val="28"/>
        </w:rPr>
        <w:t>Nd:YAG</w:t>
      </w:r>
      <w:proofErr w:type="spellEnd"/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; 7 - </w:t>
      </w:r>
      <w:r>
        <w:rPr>
          <w:rFonts w:ascii="Times New Roman" w:eastAsia="Times New Roman" w:hAnsi="Times New Roman" w:cs="Times New Roman"/>
          <w:sz w:val="28"/>
          <w:szCs w:val="28"/>
        </w:rPr>
        <w:t>Зеркало глухое, отражение 99,5%,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 xml:space="preserve"> 45</w:t>
      </w:r>
      <w:r w:rsidRPr="00C7557F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755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10F5">
        <w:rPr>
          <w:rFonts w:ascii="Times New Roman" w:eastAsia="Times New Roman" w:hAnsi="Times New Roman" w:cs="Times New Roman"/>
          <w:sz w:val="28"/>
          <w:szCs w:val="28"/>
        </w:rPr>
        <w:t>8 - Линза собирающая; 9 - Кювета с водой; 10 - Поглощающее покрытие; 11  - Образец.</w:t>
      </w:r>
    </w:p>
    <w:p w:rsidR="007A5E83" w:rsidRDefault="00C7557F" w:rsidP="00C7557F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C7557F">
        <w:rPr>
          <w:color w:val="000000"/>
          <w:sz w:val="28"/>
          <w:szCs w:val="28"/>
        </w:rPr>
        <w:t xml:space="preserve">Чертеж готовой установки представлен в приложении А. </w:t>
      </w:r>
      <w:r w:rsidR="00233C70">
        <w:rPr>
          <w:color w:val="000000"/>
          <w:sz w:val="28"/>
          <w:szCs w:val="28"/>
        </w:rPr>
        <w:t xml:space="preserve">Образец материала, подлежащего обработке, помещается в кювету с водой, расположенную на системе подвижек, позволяющих перемещать образец в горизонтальной плоскости, для перемещения его по мере обработки. </w:t>
      </w:r>
    </w:p>
    <w:p w:rsidR="007A5E83" w:rsidRDefault="00233C70" w:rsidP="00C7557F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сфокусированного излучения до образца по ходу луча располагается фокусирующая линза.</w:t>
      </w:r>
      <w:r w:rsidR="007A5E83">
        <w:rPr>
          <w:color w:val="000000"/>
          <w:sz w:val="28"/>
          <w:szCs w:val="28"/>
        </w:rPr>
        <w:t xml:space="preserve"> Линза располагает перпендикулярно ходу луча, с совпадением центра пучка с центром линзы.</w:t>
      </w:r>
      <w:r w:rsidRPr="00233C70">
        <w:rPr>
          <w:color w:val="000000"/>
          <w:sz w:val="28"/>
          <w:szCs w:val="28"/>
        </w:rPr>
        <w:t xml:space="preserve"> </w:t>
      </w:r>
    </w:p>
    <w:p w:rsidR="00233C70" w:rsidRDefault="00233C70" w:rsidP="00C7557F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Зеркала отражающие, 45</w:t>
      </w:r>
      <w:r w:rsidRPr="00C7557F">
        <w:rPr>
          <w:color w:val="000000"/>
          <w:sz w:val="28"/>
          <w:szCs w:val="28"/>
          <w:vertAlign w:val="superscript"/>
        </w:rPr>
        <w:t>о</w:t>
      </w:r>
      <w:r w:rsidRPr="00C7557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установлены для заведения лазерного излучения перпендикулярно образцу, для устойчивости установки и более компактных размеров относительно вертикального расположения лазера, а так же лучшей фиксации оптических элементов. </w:t>
      </w:r>
      <w:r w:rsidR="008237E8">
        <w:rPr>
          <w:color w:val="000000"/>
          <w:sz w:val="28"/>
          <w:szCs w:val="28"/>
        </w:rPr>
        <w:t>На зеркала наносится отражающее покрытие, процент отражения – 99,5%.</w:t>
      </w:r>
    </w:p>
    <w:p w:rsidR="007A5E83" w:rsidRDefault="007A5E83" w:rsidP="00C7557F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7A5E83" w:rsidRDefault="007A5E83" w:rsidP="00C7557F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8237E8" w:rsidRDefault="00C7557F" w:rsidP="008237E8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C7557F">
        <w:rPr>
          <w:color w:val="000000"/>
          <w:sz w:val="28"/>
          <w:szCs w:val="28"/>
        </w:rPr>
        <w:lastRenderedPageBreak/>
        <w:t xml:space="preserve">В данной схеме реализуется резонатор </w:t>
      </w:r>
      <w:proofErr w:type="spellStart"/>
      <w:proofErr w:type="gramStart"/>
      <w:r w:rsidRPr="00C7557F">
        <w:rPr>
          <w:color w:val="000000"/>
          <w:sz w:val="28"/>
          <w:szCs w:val="28"/>
        </w:rPr>
        <w:t>Фабри-Перо</w:t>
      </w:r>
      <w:proofErr w:type="spellEnd"/>
      <w:proofErr w:type="gramEnd"/>
      <w:r w:rsidR="008237E8">
        <w:rPr>
          <w:color w:val="000000"/>
          <w:sz w:val="28"/>
          <w:szCs w:val="28"/>
        </w:rPr>
        <w:t>. Н</w:t>
      </w:r>
      <w:r w:rsidR="007A5E83">
        <w:rPr>
          <w:color w:val="000000"/>
          <w:sz w:val="28"/>
          <w:szCs w:val="28"/>
        </w:rPr>
        <w:t>а глух</w:t>
      </w:r>
      <w:r w:rsidR="008237E8">
        <w:rPr>
          <w:color w:val="000000"/>
          <w:sz w:val="28"/>
          <w:szCs w:val="28"/>
        </w:rPr>
        <w:t>ое</w:t>
      </w:r>
      <w:r w:rsidR="007A5E83">
        <w:rPr>
          <w:color w:val="000000"/>
          <w:sz w:val="28"/>
          <w:szCs w:val="28"/>
        </w:rPr>
        <w:t xml:space="preserve"> зеркал</w:t>
      </w:r>
      <w:r w:rsidR="008237E8">
        <w:rPr>
          <w:color w:val="000000"/>
          <w:sz w:val="28"/>
          <w:szCs w:val="28"/>
        </w:rPr>
        <w:t>о наносится отражающая пленка, процент</w:t>
      </w:r>
      <w:r w:rsidR="007A5E83">
        <w:rPr>
          <w:color w:val="000000"/>
          <w:sz w:val="28"/>
          <w:szCs w:val="28"/>
        </w:rPr>
        <w:t xml:space="preserve"> отражени</w:t>
      </w:r>
      <w:r w:rsidR="008237E8">
        <w:rPr>
          <w:color w:val="000000"/>
          <w:sz w:val="28"/>
          <w:szCs w:val="28"/>
        </w:rPr>
        <w:t>я</w:t>
      </w:r>
      <w:r w:rsidR="007A5E83">
        <w:rPr>
          <w:color w:val="000000"/>
          <w:sz w:val="28"/>
          <w:szCs w:val="28"/>
        </w:rPr>
        <w:t xml:space="preserve"> </w:t>
      </w:r>
      <w:r w:rsidR="007A5E83" w:rsidRPr="007A5E83">
        <w:rPr>
          <w:color w:val="000000"/>
          <w:sz w:val="28"/>
          <w:szCs w:val="28"/>
        </w:rPr>
        <w:t>&gt;99.5%</w:t>
      </w:r>
      <w:r w:rsidR="008237E8">
        <w:rPr>
          <w:color w:val="000000"/>
          <w:sz w:val="28"/>
          <w:szCs w:val="28"/>
        </w:rPr>
        <w:t>.</w:t>
      </w:r>
      <w:r w:rsidR="007A5E83">
        <w:rPr>
          <w:color w:val="000000"/>
          <w:sz w:val="28"/>
          <w:szCs w:val="28"/>
        </w:rPr>
        <w:t xml:space="preserve"> </w:t>
      </w:r>
      <w:r w:rsidR="008237E8">
        <w:rPr>
          <w:color w:val="000000"/>
          <w:sz w:val="28"/>
          <w:szCs w:val="28"/>
        </w:rPr>
        <w:t xml:space="preserve">На </w:t>
      </w:r>
      <w:r w:rsidR="007A5E83">
        <w:rPr>
          <w:color w:val="000000"/>
          <w:sz w:val="28"/>
          <w:szCs w:val="28"/>
        </w:rPr>
        <w:t>выходном зеркале</w:t>
      </w:r>
      <w:r w:rsidR="008237E8">
        <w:rPr>
          <w:color w:val="000000"/>
          <w:sz w:val="28"/>
          <w:szCs w:val="28"/>
        </w:rPr>
        <w:t xml:space="preserve"> покрытие должно быть</w:t>
      </w:r>
      <w:r w:rsidR="007A5E83">
        <w:rPr>
          <w:color w:val="000000"/>
          <w:sz w:val="28"/>
          <w:szCs w:val="28"/>
        </w:rPr>
        <w:t xml:space="preserve"> с отражением 48%</w:t>
      </w:r>
      <w:r w:rsidR="008237E8">
        <w:rPr>
          <w:color w:val="000000"/>
          <w:sz w:val="28"/>
          <w:szCs w:val="28"/>
        </w:rPr>
        <w:t>. Зеркала устанавливаются покрытиями внутрь резонатора.</w:t>
      </w:r>
      <w:r w:rsidR="007A5E83">
        <w:rPr>
          <w:color w:val="000000"/>
          <w:sz w:val="28"/>
          <w:szCs w:val="28"/>
        </w:rPr>
        <w:t xml:space="preserve"> </w:t>
      </w:r>
      <w:r w:rsidR="008237E8">
        <w:rPr>
          <w:color w:val="000000"/>
          <w:sz w:val="28"/>
          <w:szCs w:val="28"/>
        </w:rPr>
        <w:t>К</w:t>
      </w:r>
      <w:r w:rsidR="007A5E83">
        <w:rPr>
          <w:color w:val="000000"/>
          <w:sz w:val="28"/>
          <w:szCs w:val="28"/>
        </w:rPr>
        <w:t xml:space="preserve">роме того </w:t>
      </w:r>
      <w:r w:rsidR="008237E8">
        <w:rPr>
          <w:color w:val="000000"/>
          <w:sz w:val="28"/>
          <w:szCs w:val="28"/>
        </w:rPr>
        <w:t xml:space="preserve">в схему </w:t>
      </w:r>
      <w:r w:rsidR="007A5E83">
        <w:rPr>
          <w:color w:val="000000"/>
          <w:sz w:val="28"/>
          <w:szCs w:val="28"/>
        </w:rPr>
        <w:t xml:space="preserve">установлен усилитель. </w:t>
      </w:r>
      <w:r w:rsidR="008237E8">
        <w:rPr>
          <w:color w:val="000000"/>
          <w:sz w:val="28"/>
          <w:szCs w:val="28"/>
        </w:rPr>
        <w:t xml:space="preserve">В обоих </w:t>
      </w:r>
      <w:proofErr w:type="spellStart"/>
      <w:r w:rsidR="008237E8">
        <w:rPr>
          <w:color w:val="000000"/>
          <w:sz w:val="28"/>
          <w:szCs w:val="28"/>
        </w:rPr>
        <w:t>квантронах</w:t>
      </w:r>
      <w:proofErr w:type="spellEnd"/>
      <w:r w:rsidR="008237E8">
        <w:rPr>
          <w:color w:val="000000"/>
          <w:sz w:val="28"/>
          <w:szCs w:val="28"/>
        </w:rPr>
        <w:t xml:space="preserve"> используется ламповая накачка.  </w:t>
      </w:r>
    </w:p>
    <w:p w:rsidR="008237E8" w:rsidRPr="007A5E83" w:rsidRDefault="008237E8" w:rsidP="008237E8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Расстояния между оптическими элементами продиктованы необходимостью крепления компонентов на оптическом столе и ненулевым основанием подвижек. Активная среда в резонаторе и усилителе совпадают – это кристалл </w:t>
      </w:r>
      <w:proofErr w:type="spellStart"/>
      <w:r>
        <w:rPr>
          <w:color w:val="000000"/>
          <w:sz w:val="28"/>
          <w:szCs w:val="28"/>
          <w:lang w:val="en-US"/>
        </w:rPr>
        <w:t>Nd</w:t>
      </w:r>
      <w:proofErr w:type="spellEnd"/>
      <w:r w:rsidRPr="007A5E83">
        <w:rPr>
          <w:color w:val="000000"/>
          <w:sz w:val="28"/>
          <w:szCs w:val="28"/>
        </w:rPr>
        <w:t>:</w:t>
      </w:r>
      <w:proofErr w:type="gramStart"/>
      <w:r>
        <w:rPr>
          <w:color w:val="000000"/>
          <w:sz w:val="28"/>
          <w:szCs w:val="28"/>
          <w:lang w:val="en-US"/>
        </w:rPr>
        <w:t>YAG</w:t>
      </w:r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Для торцов активных элементов следует назначить </w:t>
      </w:r>
      <w:r>
        <w:rPr>
          <w:color w:val="000000"/>
          <w:sz w:val="28"/>
          <w:szCs w:val="28"/>
          <w:lang w:val="en-US"/>
        </w:rPr>
        <w:t>I</w:t>
      </w:r>
      <w:r w:rsidRPr="007A5E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класс чистоты по </w:t>
      </w:r>
      <w:proofErr w:type="spellStart"/>
      <w:r w:rsidRPr="007A5E83">
        <w:rPr>
          <w:color w:val="000000"/>
          <w:sz w:val="28"/>
          <w:szCs w:val="28"/>
        </w:rPr>
        <w:t>ГОСТ</w:t>
      </w:r>
      <w:r>
        <w:rPr>
          <w:color w:val="000000"/>
          <w:sz w:val="28"/>
          <w:szCs w:val="28"/>
        </w:rPr>
        <w:t>у</w:t>
      </w:r>
      <w:proofErr w:type="spellEnd"/>
      <w:r w:rsidRPr="007A5E83">
        <w:rPr>
          <w:color w:val="000000"/>
          <w:sz w:val="28"/>
          <w:szCs w:val="28"/>
        </w:rPr>
        <w:t xml:space="preserve"> 11141-84 </w:t>
      </w:r>
      <w:r>
        <w:rPr>
          <w:color w:val="000000"/>
          <w:sz w:val="28"/>
          <w:szCs w:val="28"/>
        </w:rPr>
        <w:t>«</w:t>
      </w:r>
      <w:r w:rsidRPr="007A5E83">
        <w:rPr>
          <w:color w:val="000000"/>
          <w:sz w:val="28"/>
          <w:szCs w:val="28"/>
        </w:rPr>
        <w:t>Детали оптические. Классы чистоты поверхностей. Методы контроля</w:t>
      </w:r>
      <w:r>
        <w:rPr>
          <w:color w:val="000000"/>
          <w:sz w:val="28"/>
          <w:szCs w:val="28"/>
        </w:rPr>
        <w:t>».</w:t>
      </w:r>
    </w:p>
    <w:p w:rsidR="007A5E83" w:rsidRDefault="007A5E83" w:rsidP="007A5E83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лазере </w:t>
      </w:r>
      <w:r w:rsidR="00C7557F" w:rsidRPr="00C7557F">
        <w:rPr>
          <w:color w:val="000000"/>
          <w:sz w:val="28"/>
          <w:szCs w:val="28"/>
        </w:rPr>
        <w:t>создается модуляция добротности с помощью двух пассивных затворов - LiF:F</w:t>
      </w:r>
      <w:r w:rsidR="00C7557F" w:rsidRPr="00233C70">
        <w:rPr>
          <w:color w:val="000000"/>
          <w:sz w:val="28"/>
          <w:szCs w:val="28"/>
          <w:vertAlign w:val="subscript"/>
        </w:rPr>
        <w:t>2</w:t>
      </w:r>
      <w:r w:rsidR="00C7557F" w:rsidRPr="00C7557F">
        <w:rPr>
          <w:color w:val="000000"/>
          <w:sz w:val="28"/>
          <w:szCs w:val="28"/>
        </w:rPr>
        <w:t xml:space="preserve">, начальное пропускание 10 % и </w:t>
      </w:r>
      <w:proofErr w:type="spellStart"/>
      <w:r w:rsidR="00C7557F" w:rsidRPr="00C7557F">
        <w:rPr>
          <w:color w:val="000000"/>
          <w:sz w:val="28"/>
          <w:szCs w:val="28"/>
        </w:rPr>
        <w:t>Cr:YAG</w:t>
      </w:r>
      <w:proofErr w:type="spellEnd"/>
      <w:r w:rsidR="00C7557F" w:rsidRPr="00C7557F">
        <w:rPr>
          <w:color w:val="000000"/>
          <w:sz w:val="28"/>
          <w:szCs w:val="28"/>
        </w:rPr>
        <w:t xml:space="preserve">, начальное пропускание 15 %. Качество поверхностей затворов регламентируется ГОСТ </w:t>
      </w:r>
      <w:proofErr w:type="gramStart"/>
      <w:r w:rsidR="00C7557F" w:rsidRPr="00C7557F">
        <w:rPr>
          <w:color w:val="000000"/>
          <w:sz w:val="28"/>
          <w:szCs w:val="28"/>
        </w:rPr>
        <w:t>Р</w:t>
      </w:r>
      <w:proofErr w:type="gramEnd"/>
      <w:r w:rsidR="00C7557F" w:rsidRPr="00C7557F">
        <w:rPr>
          <w:color w:val="000000"/>
          <w:sz w:val="28"/>
          <w:szCs w:val="28"/>
        </w:rPr>
        <w:t xml:space="preserve"> 50737-95 </w:t>
      </w:r>
      <w:r w:rsidR="00C7557F">
        <w:rPr>
          <w:color w:val="000000"/>
          <w:sz w:val="28"/>
          <w:szCs w:val="28"/>
        </w:rPr>
        <w:t>«</w:t>
      </w:r>
      <w:r w:rsidR="00233C70">
        <w:rPr>
          <w:color w:val="000000"/>
          <w:sz w:val="28"/>
          <w:szCs w:val="28"/>
        </w:rPr>
        <w:t xml:space="preserve">Затворы </w:t>
      </w:r>
      <w:r w:rsidR="00C7557F" w:rsidRPr="00C7557F">
        <w:rPr>
          <w:color w:val="000000"/>
          <w:sz w:val="28"/>
          <w:szCs w:val="28"/>
        </w:rPr>
        <w:t>лазерные пассивные.</w:t>
      </w:r>
      <w:r w:rsidR="00233C70">
        <w:rPr>
          <w:color w:val="000000"/>
          <w:sz w:val="28"/>
          <w:szCs w:val="28"/>
        </w:rPr>
        <w:t xml:space="preserve"> </w:t>
      </w:r>
      <w:r w:rsidR="00C7557F" w:rsidRPr="00C7557F">
        <w:rPr>
          <w:color w:val="000000"/>
          <w:sz w:val="28"/>
          <w:szCs w:val="28"/>
        </w:rPr>
        <w:t>Методы измерений и контроля параметров</w:t>
      </w:r>
      <w:r w:rsidR="00C7557F">
        <w:rPr>
          <w:color w:val="000000"/>
          <w:sz w:val="28"/>
          <w:szCs w:val="28"/>
        </w:rPr>
        <w:t xml:space="preserve">». </w:t>
      </w:r>
      <w:r w:rsidR="008237E8">
        <w:rPr>
          <w:color w:val="000000"/>
          <w:sz w:val="28"/>
          <w:szCs w:val="28"/>
        </w:rPr>
        <w:t>С помощью подобной системы затворов</w:t>
      </w:r>
      <w:r w:rsidR="00C7557F">
        <w:rPr>
          <w:color w:val="000000"/>
          <w:sz w:val="28"/>
          <w:szCs w:val="28"/>
        </w:rPr>
        <w:t xml:space="preserve"> достигается </w:t>
      </w:r>
      <w:proofErr w:type="spellStart"/>
      <w:r w:rsidR="00C7557F">
        <w:rPr>
          <w:color w:val="000000"/>
          <w:sz w:val="28"/>
          <w:szCs w:val="28"/>
        </w:rPr>
        <w:t>монои</w:t>
      </w:r>
      <w:r w:rsidR="008237E8">
        <w:rPr>
          <w:color w:val="000000"/>
          <w:sz w:val="28"/>
          <w:szCs w:val="28"/>
        </w:rPr>
        <w:t>м</w:t>
      </w:r>
      <w:r w:rsidR="00C7557F">
        <w:rPr>
          <w:color w:val="000000"/>
          <w:sz w:val="28"/>
          <w:szCs w:val="28"/>
        </w:rPr>
        <w:t>пульс</w:t>
      </w:r>
      <w:proofErr w:type="spellEnd"/>
      <w:r w:rsidR="00C7557F">
        <w:rPr>
          <w:color w:val="000000"/>
          <w:sz w:val="28"/>
          <w:szCs w:val="28"/>
        </w:rPr>
        <w:t xml:space="preserve"> с длительностью 20 нс. </w:t>
      </w:r>
    </w:p>
    <w:p w:rsidR="002B2735" w:rsidRDefault="002B2735" w:rsidP="008237E8">
      <w:pPr>
        <w:shd w:val="clear" w:color="auto" w:fill="FFFFFF"/>
        <w:spacing w:before="0" w:line="360" w:lineRule="auto"/>
        <w:ind w:firstLine="709"/>
        <w:jc w:val="center"/>
        <w:rPr>
          <w:color w:val="000000"/>
          <w:sz w:val="28"/>
          <w:szCs w:val="28"/>
        </w:rPr>
      </w:pPr>
    </w:p>
    <w:p w:rsidR="00C7557F" w:rsidRDefault="008237E8" w:rsidP="008237E8">
      <w:pPr>
        <w:shd w:val="clear" w:color="auto" w:fill="FFFFFF"/>
        <w:spacing w:before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8237E8">
        <w:rPr>
          <w:b/>
          <w:color w:val="000000"/>
          <w:sz w:val="28"/>
          <w:szCs w:val="28"/>
        </w:rPr>
        <w:t>2.2. Разработка технических условий</w:t>
      </w:r>
    </w:p>
    <w:p w:rsidR="008237E8" w:rsidRDefault="008237E8" w:rsidP="008237E8">
      <w:pPr>
        <w:shd w:val="clear" w:color="auto" w:fill="FFFFFF"/>
        <w:spacing w:before="0"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8237E8" w:rsidRDefault="008237E8" w:rsidP="008237E8">
      <w:pPr>
        <w:pStyle w:val="ad"/>
      </w:pPr>
      <w:r>
        <w:t>Технические условия – документ, содержащий сведения о требованиях к изделию, его изготовлению, контролю, приёмке, поставке.</w:t>
      </w:r>
    </w:p>
    <w:p w:rsidR="008237E8" w:rsidRDefault="008237E8" w:rsidP="008237E8">
      <w:pPr>
        <w:pStyle w:val="ad"/>
      </w:pPr>
      <w:r>
        <w:t xml:space="preserve">Согласно </w:t>
      </w:r>
      <w:r w:rsidRPr="008237E8">
        <w:t xml:space="preserve">ГОСТ 2.114-2016 </w:t>
      </w:r>
      <w:r>
        <w:t>«</w:t>
      </w:r>
      <w:r w:rsidRPr="008237E8">
        <w:t>Единая система конструкторской документации. Технические условия</w:t>
      </w:r>
      <w:r w:rsidR="00AC75A7">
        <w:t>» технические условия</w:t>
      </w:r>
      <w:r w:rsidRPr="008237E8">
        <w:t xml:space="preserve"> должны содержать вводную часть и разделы, расположенные в следующей последовательности:</w:t>
      </w:r>
    </w:p>
    <w:p w:rsidR="008237E8" w:rsidRDefault="008237E8" w:rsidP="008237E8">
      <w:pPr>
        <w:pStyle w:val="ad"/>
      </w:pPr>
      <w:r w:rsidRPr="008237E8">
        <w:t>- технические требования;</w:t>
      </w:r>
    </w:p>
    <w:p w:rsidR="008237E8" w:rsidRDefault="008237E8" w:rsidP="00AC75A7">
      <w:pPr>
        <w:pStyle w:val="ad"/>
      </w:pPr>
      <w:r w:rsidRPr="008237E8">
        <w:t>- требования безопасности;</w:t>
      </w:r>
    </w:p>
    <w:p w:rsidR="008237E8" w:rsidRDefault="008237E8" w:rsidP="008237E8">
      <w:pPr>
        <w:pStyle w:val="ad"/>
      </w:pPr>
      <w:r w:rsidRPr="008237E8">
        <w:t>- правила приемки;</w:t>
      </w:r>
    </w:p>
    <w:p w:rsidR="008237E8" w:rsidRDefault="008237E8" w:rsidP="008237E8">
      <w:pPr>
        <w:pStyle w:val="ad"/>
      </w:pPr>
      <w:r w:rsidRPr="008237E8">
        <w:t>- методы контроля;</w:t>
      </w:r>
    </w:p>
    <w:p w:rsidR="008237E8" w:rsidRDefault="008237E8" w:rsidP="002B2735">
      <w:pPr>
        <w:pStyle w:val="ad"/>
      </w:pPr>
      <w:r w:rsidRPr="008237E8">
        <w:lastRenderedPageBreak/>
        <w:t>- транспортирование и хранение;</w:t>
      </w:r>
    </w:p>
    <w:p w:rsidR="008237E8" w:rsidRDefault="008237E8" w:rsidP="008237E8">
      <w:pPr>
        <w:pStyle w:val="ad"/>
      </w:pPr>
      <w:r w:rsidRPr="008237E8">
        <w:t>- гарантии изготовителя.</w:t>
      </w:r>
    </w:p>
    <w:p w:rsidR="008237E8" w:rsidRDefault="008237E8" w:rsidP="008237E8">
      <w:pPr>
        <w:pStyle w:val="ad"/>
      </w:pPr>
      <w:r>
        <w:t xml:space="preserve">Технические требования к изделию аналогичны тем, что были описаны в предыдущем разделе. </w:t>
      </w:r>
    </w:p>
    <w:p w:rsidR="00DC779D" w:rsidRDefault="00DC779D" w:rsidP="00DC779D">
      <w:pPr>
        <w:pStyle w:val="ad"/>
      </w:pPr>
      <w:r>
        <w:t>Требования безопасности – раздел технических условий, который отражает требования, содержащие все виды допустимой опасности, чтобы была обеспечена безопасность изделия в течение срока его службы.</w:t>
      </w:r>
    </w:p>
    <w:p w:rsidR="006E2E4E" w:rsidRPr="004710F5" w:rsidRDefault="006E2E4E" w:rsidP="006E2E4E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Основными нормативными документами в области лазерной без</w:t>
      </w:r>
      <w:r w:rsidRPr="004710F5">
        <w:rPr>
          <w:color w:val="000000"/>
          <w:sz w:val="28"/>
          <w:szCs w:val="28"/>
        </w:rPr>
        <w:softHyphen/>
        <w:t xml:space="preserve">опасности, к которым относятся </w:t>
      </w:r>
      <w:proofErr w:type="spellStart"/>
      <w:r w:rsidRPr="004710F5">
        <w:rPr>
          <w:color w:val="000000"/>
          <w:sz w:val="28"/>
          <w:szCs w:val="28"/>
        </w:rPr>
        <w:t>СанПиН</w:t>
      </w:r>
      <w:proofErr w:type="spellEnd"/>
      <w:r w:rsidRPr="004710F5">
        <w:rPr>
          <w:color w:val="000000"/>
          <w:sz w:val="28"/>
          <w:szCs w:val="28"/>
        </w:rPr>
        <w:t xml:space="preserve"> 5804-91 «Санитарные нормы и правила устройства и эксплуатации лазеров», ГОСТ 12.1.040-83 «ССБТ. Лазерная безопасность. Общие требования», ГОСТ 12.1.031-81 «ССБТ. Лазеры. Методы дозиметрического контроля лазерного излуче</w:t>
      </w:r>
      <w:r w:rsidRPr="004710F5">
        <w:rPr>
          <w:color w:val="000000"/>
          <w:sz w:val="28"/>
          <w:szCs w:val="28"/>
        </w:rPr>
        <w:softHyphen/>
        <w:t>ния», установлены методы и средства зашиты от поражения лазерным излучением.</w:t>
      </w:r>
    </w:p>
    <w:p w:rsidR="00DC779D" w:rsidRDefault="00DC779D" w:rsidP="006E2E4E">
      <w:pPr>
        <w:pStyle w:val="ad"/>
      </w:pPr>
      <w:r>
        <w:t xml:space="preserve">Для </w:t>
      </w:r>
      <w:proofErr w:type="spellStart"/>
      <w:r>
        <w:t>электробезопасности</w:t>
      </w:r>
      <w:proofErr w:type="spellEnd"/>
      <w:r>
        <w:t xml:space="preserve"> данного стенда необходимо не касаться проводов накачки, не оставлять оборудование включенным без присмотра и иметь предохранители в сети. Кроме того, оборудование обяз</w:t>
      </w:r>
      <w:r w:rsidR="006E2E4E">
        <w:t xml:space="preserve">ательно должно быть заземлено. </w:t>
      </w:r>
    </w:p>
    <w:p w:rsidR="00DC779D" w:rsidRPr="006E2E4E" w:rsidRDefault="00DC779D" w:rsidP="006E2E4E">
      <w:pPr>
        <w:spacing w:before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2E4E">
        <w:rPr>
          <w:rFonts w:eastAsiaTheme="minorHAnsi"/>
          <w:sz w:val="28"/>
          <w:szCs w:val="28"/>
          <w:lang w:eastAsia="en-US"/>
        </w:rPr>
        <w:t xml:space="preserve">Пожарной безопасностью для данного стенда является наличие огнетушителя в рабочем помещении. </w:t>
      </w:r>
      <w:r w:rsidR="006E2E4E" w:rsidRPr="006E2E4E">
        <w:rPr>
          <w:rFonts w:eastAsiaTheme="minorHAnsi"/>
          <w:sz w:val="28"/>
          <w:szCs w:val="28"/>
          <w:lang w:eastAsia="en-US"/>
        </w:rPr>
        <w:t>Необходимо обеспечить наличие огнетушителя СО</w:t>
      </w:r>
      <w:proofErr w:type="gramStart"/>
      <w:r w:rsidR="006E2E4E" w:rsidRPr="006E2E4E">
        <w:rPr>
          <w:rFonts w:eastAsiaTheme="minorHAnsi"/>
          <w:sz w:val="28"/>
          <w:szCs w:val="28"/>
          <w:vertAlign w:val="subscript"/>
          <w:lang w:eastAsia="en-US"/>
        </w:rPr>
        <w:t>2</w:t>
      </w:r>
      <w:proofErr w:type="gramEnd"/>
      <w:r w:rsidR="006E2E4E" w:rsidRPr="006E2E4E">
        <w:rPr>
          <w:rFonts w:eastAsiaTheme="minorHAnsi"/>
          <w:sz w:val="28"/>
          <w:szCs w:val="28"/>
          <w:lang w:eastAsia="en-US"/>
        </w:rPr>
        <w:t>. Не использовать порошковые огнетушители, т.к. они могут повредить деталям лазера.</w:t>
      </w:r>
    </w:p>
    <w:p w:rsidR="00DC779D" w:rsidRDefault="00DC779D" w:rsidP="006E2E4E">
      <w:pPr>
        <w:pStyle w:val="ad"/>
      </w:pPr>
      <w:r>
        <w:t xml:space="preserve">При обслуживании изделия обязательно необходимо включать охлаждение во избежание перегрева и разрушения активных сред и ламп накачки. </w:t>
      </w:r>
    </w:p>
    <w:p w:rsidR="005635A6" w:rsidRPr="004710F5" w:rsidRDefault="005635A6" w:rsidP="006E2E4E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В целях обеспечения безопасных условий труда персонала установлены предельно допустимые уровни лазерного излучения, т.е. уровни лазерного излучения, которые при ежедневном воздействии на человека не вызывают в процессе работы или в отдаленные сроки отклонений в состоянии здоровья, обнаруживаемых современными мет</w:t>
      </w:r>
      <w:r w:rsidR="006E2E4E">
        <w:rPr>
          <w:color w:val="000000"/>
          <w:sz w:val="28"/>
          <w:szCs w:val="28"/>
        </w:rPr>
        <w:t>одами медицинских исследований.</w:t>
      </w:r>
    </w:p>
    <w:p w:rsidR="005635A6" w:rsidRPr="004710F5" w:rsidRDefault="006E2E4E" w:rsidP="006E2E4E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</w:t>
      </w:r>
      <w:r w:rsidR="005635A6" w:rsidRPr="004710F5">
        <w:rPr>
          <w:color w:val="000000"/>
          <w:sz w:val="28"/>
          <w:szCs w:val="28"/>
        </w:rPr>
        <w:t xml:space="preserve"> метод</w:t>
      </w:r>
      <w:r>
        <w:rPr>
          <w:color w:val="000000"/>
          <w:sz w:val="28"/>
          <w:szCs w:val="28"/>
        </w:rPr>
        <w:t xml:space="preserve">ам </w:t>
      </w:r>
      <w:r w:rsidR="005635A6" w:rsidRPr="004710F5">
        <w:rPr>
          <w:color w:val="000000"/>
          <w:sz w:val="28"/>
          <w:szCs w:val="28"/>
        </w:rPr>
        <w:t>защиты</w:t>
      </w:r>
      <w:r>
        <w:rPr>
          <w:color w:val="000000"/>
          <w:sz w:val="28"/>
          <w:szCs w:val="28"/>
        </w:rPr>
        <w:t xml:space="preserve"> </w:t>
      </w:r>
      <w:r w:rsidR="005635A6" w:rsidRPr="004710F5">
        <w:rPr>
          <w:color w:val="000000"/>
          <w:sz w:val="28"/>
          <w:szCs w:val="28"/>
        </w:rPr>
        <w:t>работников</w:t>
      </w:r>
      <w:r>
        <w:rPr>
          <w:color w:val="000000"/>
          <w:sz w:val="28"/>
          <w:szCs w:val="28"/>
        </w:rPr>
        <w:t xml:space="preserve"> </w:t>
      </w:r>
      <w:r w:rsidR="005635A6" w:rsidRPr="004710F5">
        <w:rPr>
          <w:color w:val="000000"/>
          <w:sz w:val="28"/>
          <w:szCs w:val="28"/>
        </w:rPr>
        <w:t>от лазерного</w:t>
      </w:r>
      <w:r>
        <w:rPr>
          <w:color w:val="000000"/>
          <w:sz w:val="28"/>
          <w:szCs w:val="28"/>
        </w:rPr>
        <w:t xml:space="preserve"> </w:t>
      </w:r>
      <w:r w:rsidR="005635A6" w:rsidRPr="004710F5">
        <w:rPr>
          <w:color w:val="000000"/>
          <w:sz w:val="28"/>
          <w:szCs w:val="28"/>
        </w:rPr>
        <w:t>излучения</w:t>
      </w:r>
      <w:r>
        <w:rPr>
          <w:color w:val="000000"/>
          <w:sz w:val="28"/>
          <w:szCs w:val="28"/>
        </w:rPr>
        <w:t>, которые</w:t>
      </w:r>
      <w:r w:rsidR="005635A6" w:rsidRPr="004710F5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необходимо использовать, относятся</w:t>
      </w:r>
      <w:r w:rsidR="005635A6" w:rsidRPr="004710F5">
        <w:rPr>
          <w:color w:val="000000"/>
          <w:sz w:val="28"/>
          <w:szCs w:val="28"/>
        </w:rPr>
        <w:t>:</w:t>
      </w:r>
    </w:p>
    <w:p w:rsidR="005635A6" w:rsidRPr="004710F5" w:rsidRDefault="005635A6" w:rsidP="005635A6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организация рабочего места;</w:t>
      </w:r>
    </w:p>
    <w:p w:rsidR="005635A6" w:rsidRPr="004710F5" w:rsidRDefault="005635A6" w:rsidP="005635A6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 xml:space="preserve">применение средств защиты (ограждения, защитные экраны, </w:t>
      </w:r>
      <w:r w:rsidR="006E2E4E">
        <w:rPr>
          <w:color w:val="000000"/>
          <w:sz w:val="28"/>
          <w:szCs w:val="28"/>
        </w:rPr>
        <w:t>защитные очки, щитки</w:t>
      </w:r>
      <w:r w:rsidRPr="004710F5">
        <w:rPr>
          <w:color w:val="000000"/>
          <w:sz w:val="28"/>
          <w:szCs w:val="28"/>
        </w:rPr>
        <w:t>);</w:t>
      </w:r>
    </w:p>
    <w:p w:rsidR="005635A6" w:rsidRPr="004710F5" w:rsidRDefault="005635A6" w:rsidP="005635A6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назначение и инструктаж лиц, ответственных за организацию и проведение работ на лазерных установках;</w:t>
      </w:r>
    </w:p>
    <w:p w:rsidR="005635A6" w:rsidRPr="004710F5" w:rsidRDefault="005635A6" w:rsidP="005635A6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ограничение допуска к проведению работ;</w:t>
      </w:r>
    </w:p>
    <w:p w:rsidR="005635A6" w:rsidRPr="004710F5" w:rsidRDefault="005635A6" w:rsidP="005635A6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обучение обслуживающего персонала безопасным методам и приемам выполнения работ с лазерными установками;</w:t>
      </w:r>
    </w:p>
    <w:p w:rsidR="006E2E4E" w:rsidRDefault="005635A6" w:rsidP="006E2E4E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четкая организация противоаварийных работ и регламентация порядка ведения работ в аварийных ситуациях;</w:t>
      </w:r>
      <w:r w:rsidR="006E2E4E" w:rsidRPr="006E2E4E">
        <w:rPr>
          <w:color w:val="000000"/>
          <w:sz w:val="28"/>
          <w:szCs w:val="28"/>
        </w:rPr>
        <w:t xml:space="preserve"> </w:t>
      </w:r>
    </w:p>
    <w:p w:rsidR="005635A6" w:rsidRPr="006E2E4E" w:rsidRDefault="006E2E4E" w:rsidP="006E2E4E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</w:t>
      </w:r>
      <w:r w:rsidRPr="004710F5">
        <w:rPr>
          <w:color w:val="000000"/>
          <w:sz w:val="28"/>
          <w:szCs w:val="28"/>
        </w:rPr>
        <w:t>онтроль за</w:t>
      </w:r>
      <w:proofErr w:type="gramEnd"/>
      <w:r w:rsidRPr="004710F5">
        <w:rPr>
          <w:color w:val="000000"/>
          <w:sz w:val="28"/>
          <w:szCs w:val="28"/>
        </w:rPr>
        <w:t xml:space="preserve"> прохождением персоналом предварительных и периодических медицинских осмотров</w:t>
      </w:r>
      <w:r>
        <w:rPr>
          <w:color w:val="000000"/>
          <w:sz w:val="28"/>
          <w:szCs w:val="28"/>
        </w:rPr>
        <w:t>;</w:t>
      </w:r>
    </w:p>
    <w:p w:rsidR="006E2E4E" w:rsidRPr="002B2735" w:rsidRDefault="005635A6" w:rsidP="002B2735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установка зоны лазерной безопасности.</w:t>
      </w:r>
    </w:p>
    <w:p w:rsidR="005635A6" w:rsidRPr="004710F5" w:rsidRDefault="005635A6" w:rsidP="005635A6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Размещать оборудование необходимо достаточно свободно. С лицевой стороны пультов и панелей управления необходимо оставлять свободное пространство шириной 1,5 метра при однорядном расположении лазеров. К обслуживанию лазеров допускаются лица не моложе 18 лет, прошедшие медицинский осмотр и не имеющие медицинских противопоказаний.</w:t>
      </w:r>
    </w:p>
    <w:p w:rsidR="005635A6" w:rsidRPr="004710F5" w:rsidRDefault="005635A6" w:rsidP="005635A6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 xml:space="preserve">К самостоятельной работе на лазерном оборудовании допускаются лица, имеющие специальное образование или прошедшие обучение для работы с оборудованием, прошедшие инструктажи по технике безопасности, пожарной безопасности, стажировку на рабочем месте, проверку знаний требований охраны труда. </w:t>
      </w:r>
    </w:p>
    <w:p w:rsidR="005635A6" w:rsidRPr="004710F5" w:rsidRDefault="005635A6" w:rsidP="005635A6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 xml:space="preserve">Не допускается работы с отражающими металлами, а также материалами, чувствительными к высокой температуре и выделяющими токсичные вещества (например, ПВХ, </w:t>
      </w:r>
      <w:proofErr w:type="spellStart"/>
      <w:r w:rsidRPr="004710F5">
        <w:rPr>
          <w:color w:val="000000"/>
          <w:sz w:val="28"/>
          <w:szCs w:val="28"/>
        </w:rPr>
        <w:t>тефлон</w:t>
      </w:r>
      <w:proofErr w:type="spellEnd"/>
      <w:r w:rsidRPr="004710F5">
        <w:rPr>
          <w:color w:val="000000"/>
          <w:sz w:val="28"/>
          <w:szCs w:val="28"/>
        </w:rPr>
        <w:t xml:space="preserve">, </w:t>
      </w:r>
      <w:proofErr w:type="spellStart"/>
      <w:r w:rsidRPr="004710F5">
        <w:rPr>
          <w:color w:val="000000"/>
          <w:sz w:val="28"/>
          <w:szCs w:val="28"/>
        </w:rPr>
        <w:t>АБС-смолы</w:t>
      </w:r>
      <w:proofErr w:type="spellEnd"/>
      <w:r w:rsidRPr="004710F5">
        <w:rPr>
          <w:color w:val="000000"/>
          <w:sz w:val="28"/>
          <w:szCs w:val="28"/>
        </w:rPr>
        <w:t xml:space="preserve">, </w:t>
      </w:r>
      <w:proofErr w:type="spellStart"/>
      <w:r w:rsidRPr="004710F5">
        <w:rPr>
          <w:color w:val="000000"/>
          <w:sz w:val="28"/>
          <w:szCs w:val="28"/>
        </w:rPr>
        <w:t>полихлоропрен</w:t>
      </w:r>
      <w:proofErr w:type="spellEnd"/>
      <w:r w:rsidRPr="004710F5">
        <w:rPr>
          <w:color w:val="000000"/>
          <w:sz w:val="28"/>
          <w:szCs w:val="28"/>
        </w:rPr>
        <w:t>).</w:t>
      </w:r>
    </w:p>
    <w:p w:rsidR="005635A6" w:rsidRPr="004710F5" w:rsidRDefault="005635A6" w:rsidP="006E2E4E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Запрещено хранить легковоспламеняющиеся вещества (бензин,  спиртосодержащие) вблизи оборудования.</w:t>
      </w:r>
    </w:p>
    <w:p w:rsidR="005635A6" w:rsidRPr="004710F5" w:rsidRDefault="005635A6" w:rsidP="005635A6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lastRenderedPageBreak/>
        <w:t xml:space="preserve">Опасными факторами для </w:t>
      </w:r>
      <w:proofErr w:type="gramStart"/>
      <w:r w:rsidRPr="004710F5">
        <w:rPr>
          <w:color w:val="000000"/>
          <w:sz w:val="28"/>
          <w:szCs w:val="28"/>
        </w:rPr>
        <w:t>работающего</w:t>
      </w:r>
      <w:proofErr w:type="gramEnd"/>
      <w:r w:rsidRPr="004710F5">
        <w:rPr>
          <w:color w:val="000000"/>
          <w:sz w:val="28"/>
          <w:szCs w:val="28"/>
        </w:rPr>
        <w:t xml:space="preserve"> на оборудовании могут быть:</w:t>
      </w:r>
    </w:p>
    <w:p w:rsidR="005635A6" w:rsidRPr="004710F5" w:rsidRDefault="005635A6" w:rsidP="006E2E4E">
      <w:pPr>
        <w:pStyle w:val="a6"/>
        <w:numPr>
          <w:ilvl w:val="0"/>
          <w:numId w:val="5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прямой луч лазера;</w:t>
      </w:r>
    </w:p>
    <w:p w:rsidR="005635A6" w:rsidRPr="004710F5" w:rsidRDefault="005635A6" w:rsidP="006E2E4E">
      <w:pPr>
        <w:pStyle w:val="a6"/>
        <w:numPr>
          <w:ilvl w:val="0"/>
          <w:numId w:val="5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отраженный луч лазера;</w:t>
      </w:r>
    </w:p>
    <w:p w:rsidR="005635A6" w:rsidRPr="004710F5" w:rsidRDefault="005635A6" w:rsidP="006E2E4E">
      <w:pPr>
        <w:pStyle w:val="a6"/>
        <w:numPr>
          <w:ilvl w:val="0"/>
          <w:numId w:val="5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невидимый лазерный пучок, выпускаемый лазерной трубкой;</w:t>
      </w:r>
    </w:p>
    <w:p w:rsidR="005635A6" w:rsidRPr="004710F5" w:rsidRDefault="005635A6" w:rsidP="006E2E4E">
      <w:pPr>
        <w:pStyle w:val="a6"/>
        <w:numPr>
          <w:ilvl w:val="0"/>
          <w:numId w:val="5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токоведущие провода с нарушенной изоляцией.</w:t>
      </w:r>
    </w:p>
    <w:p w:rsidR="006E2E4E" w:rsidRDefault="006E2E4E" w:rsidP="006E2E4E">
      <w:pPr>
        <w:pStyle w:val="ad"/>
        <w:ind w:firstLine="708"/>
      </w:pPr>
      <w:r>
        <w:t xml:space="preserve">Оборудование следует проверять на отсутствие сколов, незакрепленных деталей и смещений. </w:t>
      </w:r>
    </w:p>
    <w:p w:rsidR="006E2E4E" w:rsidRDefault="002B2735" w:rsidP="006E2E4E">
      <w:pPr>
        <w:pStyle w:val="ad"/>
        <w:ind w:firstLine="708"/>
      </w:pPr>
      <w:r>
        <w:t xml:space="preserve">Поверхности оптических элементов в оборудовании </w:t>
      </w:r>
      <w:r w:rsidR="006E2E4E">
        <w:t>контролиру</w:t>
      </w:r>
      <w:r>
        <w:t>ю</w:t>
      </w:r>
      <w:r w:rsidR="006E2E4E">
        <w:t xml:space="preserve">тся согласно </w:t>
      </w:r>
      <w:r w:rsidR="006E2E4E" w:rsidRPr="007A5E83">
        <w:rPr>
          <w:color w:val="000000"/>
        </w:rPr>
        <w:t xml:space="preserve">ГОСТ 11141-84 </w:t>
      </w:r>
      <w:r w:rsidR="006E2E4E">
        <w:rPr>
          <w:color w:val="000000"/>
        </w:rPr>
        <w:t>«</w:t>
      </w:r>
      <w:r w:rsidR="006E2E4E" w:rsidRPr="007A5E83">
        <w:rPr>
          <w:color w:val="000000"/>
        </w:rPr>
        <w:t>Детали оптические. Классы чистоты поверхностей. Методы контроля</w:t>
      </w:r>
      <w:r w:rsidR="006E2E4E">
        <w:rPr>
          <w:color w:val="000000"/>
        </w:rPr>
        <w:t>».</w:t>
      </w:r>
      <w:r w:rsidR="006E2E4E">
        <w:t xml:space="preserve"> Для контроля класса чистоты поверхности требуется: </w:t>
      </w:r>
    </w:p>
    <w:p w:rsidR="006E2E4E" w:rsidRDefault="006E2E4E" w:rsidP="006E2E4E">
      <w:pPr>
        <w:pStyle w:val="ad"/>
        <w:ind w:firstLine="708"/>
      </w:pPr>
      <w:r>
        <w:t xml:space="preserve">1) удалить все загрязнения с исследуемой поверхности; </w:t>
      </w:r>
    </w:p>
    <w:p w:rsidR="006E2E4E" w:rsidRDefault="006E2E4E" w:rsidP="006E2E4E">
      <w:pPr>
        <w:pStyle w:val="ad"/>
        <w:ind w:firstLine="708"/>
      </w:pPr>
      <w:r>
        <w:t xml:space="preserve">2) поверхности деталей следует просматривать в </w:t>
      </w:r>
      <w:proofErr w:type="spellStart"/>
      <w:r>
        <w:t>косонаправленном</w:t>
      </w:r>
      <w:proofErr w:type="spellEnd"/>
      <w:r>
        <w:t xml:space="preserve"> пучке проходящего или отраженного света, т. е. под углом к оси детали, на фоне черного экрана. Источником света должна служить лампа накаливания мощностью от 60 до 100 Вт.; </w:t>
      </w:r>
    </w:p>
    <w:p w:rsidR="006E2E4E" w:rsidRDefault="006E2E4E" w:rsidP="006E2E4E">
      <w:pPr>
        <w:pStyle w:val="ad"/>
        <w:ind w:firstLine="708"/>
      </w:pPr>
      <w:r>
        <w:t>3) исследование поверхности следует проводить с помощью лупы. или микроскопа с увеличением не менее 6 крат</w:t>
      </w:r>
      <w:proofErr w:type="gramStart"/>
      <w:r>
        <w:t xml:space="preserve">.; </w:t>
      </w:r>
      <w:proofErr w:type="gramEnd"/>
    </w:p>
    <w:p w:rsidR="006E2E4E" w:rsidRDefault="006E2E4E" w:rsidP="006E2E4E">
      <w:pPr>
        <w:pStyle w:val="ad"/>
        <w:ind w:firstLine="708"/>
      </w:pPr>
      <w:r>
        <w:t xml:space="preserve">4) для оценки размера царапин, точек допустимо использовать окулярный микрометр, с погрешностью до 0,001 мм. </w:t>
      </w:r>
    </w:p>
    <w:p w:rsidR="006E2E4E" w:rsidRDefault="006E2E4E" w:rsidP="006E2E4E">
      <w:pPr>
        <w:pStyle w:val="ad"/>
        <w:ind w:firstLine="708"/>
      </w:pPr>
      <w:r>
        <w:t xml:space="preserve">5) подсчёт площади занятой царапинами, точками; </w:t>
      </w:r>
    </w:p>
    <w:p w:rsidR="006E2E4E" w:rsidRDefault="006E2E4E" w:rsidP="006E2E4E">
      <w:pPr>
        <w:pStyle w:val="ad"/>
        <w:ind w:firstLine="708"/>
      </w:pPr>
      <w:r>
        <w:t>6) сравнение полученных результатов со значения</w:t>
      </w:r>
      <w:r w:rsidR="002B2735">
        <w:t>ми из</w:t>
      </w:r>
      <w:r>
        <w:t xml:space="preserve"> стандарт</w:t>
      </w:r>
      <w:r w:rsidR="002B2735">
        <w:t>а</w:t>
      </w:r>
      <w:r>
        <w:t>.</w:t>
      </w:r>
    </w:p>
    <w:p w:rsidR="006E2E4E" w:rsidRPr="008237E8" w:rsidRDefault="002B2735" w:rsidP="006E2E4E">
      <w:pPr>
        <w:shd w:val="clear" w:color="auto" w:fill="FFFFFF"/>
        <w:spacing w:before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Транспортировка оборудования должна осуществляться в твердой упаковке с фиксирующими элементами и смягчающими покрытиями внутри упаковки. На упаковке обязательно должна быть маркировка «Хрупкое» и «Боится воды». Падения образца в процессе транспортировки недопустимы. </w:t>
      </w:r>
    </w:p>
    <w:p w:rsidR="00C7557F" w:rsidRPr="00C7557F" w:rsidRDefault="002B2735" w:rsidP="00C7557F">
      <w:pPr>
        <w:shd w:val="clear" w:color="auto" w:fill="FFFFFF"/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2B2735">
        <w:rPr>
          <w:color w:val="000000"/>
          <w:sz w:val="28"/>
          <w:szCs w:val="28"/>
        </w:rPr>
        <w:t>Изготовитель не</w:t>
      </w:r>
      <w:r>
        <w:rPr>
          <w:color w:val="000000"/>
          <w:sz w:val="28"/>
          <w:szCs w:val="28"/>
        </w:rPr>
        <w:t xml:space="preserve"> несёт гарантии за повреждения элементов стенда и их смещения</w:t>
      </w:r>
      <w:r w:rsidRPr="002B2735">
        <w:rPr>
          <w:color w:val="000000"/>
          <w:sz w:val="28"/>
          <w:szCs w:val="28"/>
        </w:rPr>
        <w:t xml:space="preserve">, полученные </w:t>
      </w:r>
      <w:r>
        <w:rPr>
          <w:color w:val="000000"/>
          <w:sz w:val="28"/>
          <w:szCs w:val="28"/>
        </w:rPr>
        <w:t xml:space="preserve">во время транспортировки или </w:t>
      </w:r>
      <w:r w:rsidRPr="002B2735">
        <w:rPr>
          <w:color w:val="000000"/>
          <w:sz w:val="28"/>
          <w:szCs w:val="28"/>
        </w:rPr>
        <w:t>при работе с изделием. Изготовитель гарантирует</w:t>
      </w:r>
      <w:r>
        <w:rPr>
          <w:color w:val="000000"/>
          <w:sz w:val="28"/>
          <w:szCs w:val="28"/>
        </w:rPr>
        <w:t xml:space="preserve"> </w:t>
      </w:r>
      <w:r w:rsidRPr="002B2735">
        <w:rPr>
          <w:color w:val="000000"/>
          <w:sz w:val="28"/>
          <w:szCs w:val="28"/>
        </w:rPr>
        <w:t xml:space="preserve">исполнение заявленных технических требований, </w:t>
      </w:r>
      <w:r>
        <w:rPr>
          <w:color w:val="000000"/>
          <w:sz w:val="28"/>
          <w:szCs w:val="28"/>
        </w:rPr>
        <w:t>а так же ремонт стенда и его элементов в случае, не зависящем от сторонних лиц.</w:t>
      </w:r>
      <w:r w:rsidR="00356EFD" w:rsidRPr="00C7557F">
        <w:rPr>
          <w:color w:val="000000"/>
          <w:sz w:val="28"/>
          <w:szCs w:val="28"/>
        </w:rPr>
        <w:br w:type="page"/>
      </w:r>
    </w:p>
    <w:p w:rsidR="00356EFD" w:rsidRPr="004710F5" w:rsidRDefault="001B3365" w:rsidP="006E2E4E">
      <w:pPr>
        <w:spacing w:before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356EFD" w:rsidRPr="004710F5">
        <w:rPr>
          <w:b/>
          <w:sz w:val="28"/>
          <w:szCs w:val="28"/>
        </w:rPr>
        <w:t>. Разработка эксплуатационной документации</w:t>
      </w:r>
    </w:p>
    <w:p w:rsidR="00356EFD" w:rsidRPr="004710F5" w:rsidRDefault="001B3365" w:rsidP="006E2E4E">
      <w:pPr>
        <w:spacing w:before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E2E4E">
        <w:rPr>
          <w:b/>
          <w:sz w:val="28"/>
          <w:szCs w:val="28"/>
        </w:rPr>
        <w:t>.1. Руководство по эксплуатации</w:t>
      </w:r>
    </w:p>
    <w:p w:rsidR="002B2735" w:rsidRDefault="002B2735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8542AB" w:rsidRDefault="008542AB" w:rsidP="008542AB">
      <w:pPr>
        <w:pStyle w:val="ad"/>
      </w:pPr>
      <w:r>
        <w:t xml:space="preserve">В руководстве по эксплуатации, согласно </w:t>
      </w:r>
      <w:r w:rsidRPr="008542AB">
        <w:t xml:space="preserve">ГОСТ 2.610-2006 </w:t>
      </w:r>
      <w:r>
        <w:t>«</w:t>
      </w:r>
      <w:r w:rsidRPr="008542AB">
        <w:t>Правила выполнения эксплуатационных документов</w:t>
      </w:r>
      <w:r>
        <w:t>»</w:t>
      </w:r>
      <w:r w:rsidR="0018479E">
        <w:t>,</w:t>
      </w:r>
      <w:r>
        <w:t xml:space="preserve"> должны присутствовать следующие основные разделы: </w:t>
      </w:r>
    </w:p>
    <w:p w:rsidR="008542AB" w:rsidRDefault="008542AB" w:rsidP="008542AB">
      <w:pPr>
        <w:pStyle w:val="ad"/>
      </w:pPr>
      <w:r>
        <w:t xml:space="preserve">- описание и работа; </w:t>
      </w:r>
    </w:p>
    <w:p w:rsidR="008542AB" w:rsidRDefault="008542AB" w:rsidP="008542AB">
      <w:pPr>
        <w:pStyle w:val="ad"/>
      </w:pPr>
      <w:r>
        <w:t xml:space="preserve">- использование по назначению;  </w:t>
      </w:r>
    </w:p>
    <w:p w:rsidR="008542AB" w:rsidRDefault="008542AB" w:rsidP="008542AB">
      <w:pPr>
        <w:pStyle w:val="ad"/>
      </w:pPr>
      <w:r>
        <w:t xml:space="preserve">- техническое обслуживание; </w:t>
      </w:r>
    </w:p>
    <w:p w:rsidR="008542AB" w:rsidRDefault="008542AB" w:rsidP="008542AB">
      <w:pPr>
        <w:pStyle w:val="ad"/>
      </w:pPr>
      <w:r>
        <w:t xml:space="preserve">- текущий ремонт; </w:t>
      </w:r>
    </w:p>
    <w:p w:rsidR="008542AB" w:rsidRDefault="008542AB" w:rsidP="008542AB">
      <w:pPr>
        <w:pStyle w:val="ad"/>
      </w:pPr>
      <w:r>
        <w:t>- хранение;</w:t>
      </w:r>
    </w:p>
    <w:p w:rsidR="008542AB" w:rsidRDefault="008542AB" w:rsidP="008542AB">
      <w:pPr>
        <w:pStyle w:val="ad"/>
      </w:pPr>
      <w:r>
        <w:t>- утилизация.</w:t>
      </w:r>
    </w:p>
    <w:p w:rsidR="008542AB" w:rsidRDefault="008542AB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 представляет собой стенд для выполнения лазерного наклепа.</w:t>
      </w:r>
    </w:p>
    <w:p w:rsidR="00356EFD" w:rsidRPr="004710F5" w:rsidRDefault="00356EFD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Требования безопасности перед началом работы</w:t>
      </w:r>
      <w:r w:rsidR="003D7D13" w:rsidRPr="004710F5">
        <w:rPr>
          <w:color w:val="000000"/>
          <w:sz w:val="28"/>
          <w:szCs w:val="28"/>
        </w:rPr>
        <w:t>:</w:t>
      </w:r>
    </w:p>
    <w:p w:rsidR="003D7D13" w:rsidRPr="004710F5" w:rsidRDefault="00356EFD" w:rsidP="002B2735">
      <w:pPr>
        <w:pStyle w:val="a6"/>
        <w:numPr>
          <w:ilvl w:val="0"/>
          <w:numId w:val="6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Проветрить помещение.</w:t>
      </w:r>
    </w:p>
    <w:p w:rsidR="003D7D13" w:rsidRPr="004710F5" w:rsidRDefault="00356EFD" w:rsidP="002B2735">
      <w:pPr>
        <w:pStyle w:val="a6"/>
        <w:numPr>
          <w:ilvl w:val="0"/>
          <w:numId w:val="6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Убедиться в отсутствии вблизи установки легковоспламеняющихся веществ.</w:t>
      </w:r>
    </w:p>
    <w:p w:rsidR="003D7D13" w:rsidRPr="004710F5" w:rsidRDefault="00356EFD" w:rsidP="002B2735">
      <w:pPr>
        <w:pStyle w:val="a6"/>
        <w:numPr>
          <w:ilvl w:val="0"/>
          <w:numId w:val="6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Убедиться в готовности рабочего места к началу работы – рабочая поверхность установки очищена от загрязнений и посторонних предметов.</w:t>
      </w:r>
    </w:p>
    <w:p w:rsidR="003D7D13" w:rsidRPr="004710F5" w:rsidRDefault="00356EFD" w:rsidP="002B2735">
      <w:pPr>
        <w:pStyle w:val="a6"/>
        <w:numPr>
          <w:ilvl w:val="0"/>
          <w:numId w:val="6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Убедиться в готовности установки к запуску – боковые панели и задняя панель установки должны быть закреплены на корпусе, пусковая аппаратура  и индикатор работы лазера в исправности.</w:t>
      </w:r>
    </w:p>
    <w:p w:rsidR="003D7D13" w:rsidRPr="004710F5" w:rsidRDefault="00356EFD" w:rsidP="002B2735">
      <w:pPr>
        <w:pStyle w:val="a6"/>
        <w:numPr>
          <w:ilvl w:val="0"/>
          <w:numId w:val="6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Убедиться в исправности вентиляционной системы оборудования и отсутствии препятствий для выхода воздуха.</w:t>
      </w:r>
    </w:p>
    <w:p w:rsidR="003D7D13" w:rsidRPr="004710F5" w:rsidRDefault="00356EFD" w:rsidP="002B2735">
      <w:pPr>
        <w:pStyle w:val="a6"/>
        <w:numPr>
          <w:ilvl w:val="0"/>
          <w:numId w:val="6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Убедиться в наличии воды в системе охлаждения.</w:t>
      </w:r>
    </w:p>
    <w:p w:rsidR="00356EFD" w:rsidRPr="004710F5" w:rsidRDefault="00356EFD" w:rsidP="002B2735">
      <w:pPr>
        <w:pStyle w:val="a6"/>
        <w:numPr>
          <w:ilvl w:val="0"/>
          <w:numId w:val="6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Надеть защитные очки.</w:t>
      </w:r>
    </w:p>
    <w:p w:rsidR="001B3365" w:rsidRDefault="001B3365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1B3365" w:rsidRDefault="001B3365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1B3365" w:rsidRDefault="001B3365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1B3365" w:rsidRDefault="001B3365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356EFD" w:rsidRPr="004710F5" w:rsidRDefault="00356EFD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lastRenderedPageBreak/>
        <w:t>Требования безопасности во время работы</w:t>
      </w:r>
      <w:r w:rsidR="003D7D13" w:rsidRPr="004710F5">
        <w:rPr>
          <w:color w:val="000000"/>
          <w:sz w:val="28"/>
          <w:szCs w:val="28"/>
        </w:rPr>
        <w:t>:</w:t>
      </w:r>
    </w:p>
    <w:p w:rsidR="003D7D13" w:rsidRPr="004710F5" w:rsidRDefault="00356EFD" w:rsidP="002B2735">
      <w:pPr>
        <w:pStyle w:val="a6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Избегать попадания рук и других частей тела в зону рабочей поверхности лазера во избежание ожогов.</w:t>
      </w:r>
    </w:p>
    <w:p w:rsidR="003D7D13" w:rsidRPr="004710F5" w:rsidRDefault="00356EFD" w:rsidP="002B2735">
      <w:pPr>
        <w:pStyle w:val="a6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Работать только в защитных очках, так как попадание лазерного луча может разрушить роговицу глаза.</w:t>
      </w:r>
    </w:p>
    <w:p w:rsidR="003D7D13" w:rsidRPr="004710F5" w:rsidRDefault="00356EFD" w:rsidP="002B2735">
      <w:pPr>
        <w:pStyle w:val="a6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При работе не смотреть на луч лазера.</w:t>
      </w:r>
    </w:p>
    <w:p w:rsidR="003D7D13" w:rsidRPr="004710F5" w:rsidRDefault="00356EFD" w:rsidP="002B2735">
      <w:pPr>
        <w:pStyle w:val="a6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 xml:space="preserve">Не </w:t>
      </w:r>
      <w:r w:rsidR="002B2735">
        <w:rPr>
          <w:color w:val="000000"/>
          <w:sz w:val="28"/>
          <w:szCs w:val="28"/>
        </w:rPr>
        <w:t xml:space="preserve">трогать элементы </w:t>
      </w:r>
      <w:r w:rsidRPr="004710F5">
        <w:rPr>
          <w:color w:val="000000"/>
          <w:sz w:val="28"/>
          <w:szCs w:val="28"/>
        </w:rPr>
        <w:t>установки,</w:t>
      </w:r>
      <w:r w:rsidR="002B2735">
        <w:rPr>
          <w:color w:val="000000"/>
          <w:sz w:val="28"/>
          <w:szCs w:val="28"/>
        </w:rPr>
        <w:t xml:space="preserve"> кроме подвижек для перемещения образца,</w:t>
      </w:r>
      <w:r w:rsidRPr="004710F5">
        <w:rPr>
          <w:color w:val="000000"/>
          <w:sz w:val="28"/>
          <w:szCs w:val="28"/>
        </w:rPr>
        <w:t xml:space="preserve"> если оборудование подключено к электросети. Высокое напряжение, используемое для питания лазера, может вызвать поражение электрическим током.</w:t>
      </w:r>
    </w:p>
    <w:p w:rsidR="003D7D13" w:rsidRPr="004710F5" w:rsidRDefault="00356EFD" w:rsidP="002B2735">
      <w:pPr>
        <w:pStyle w:val="a6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Во время работы обеспечить вентиляцию помещения.</w:t>
      </w:r>
    </w:p>
    <w:p w:rsidR="003D7D13" w:rsidRPr="004710F5" w:rsidRDefault="00356EFD" w:rsidP="002B2735">
      <w:pPr>
        <w:pStyle w:val="a6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Не оставлять работающее оборудование без присмотра.</w:t>
      </w:r>
    </w:p>
    <w:p w:rsidR="003D7D13" w:rsidRPr="004710F5" w:rsidRDefault="00356EFD" w:rsidP="002B2735">
      <w:pPr>
        <w:pStyle w:val="a6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 xml:space="preserve"> В случае обнаружения неисправности, отключить оборудование и поставить в известность специалистов. Не допускать самостоятельного ремонта оборудования.</w:t>
      </w:r>
    </w:p>
    <w:p w:rsidR="00356EFD" w:rsidRPr="004710F5" w:rsidRDefault="00356EFD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Требования безопасности по окончании работ</w:t>
      </w:r>
      <w:r w:rsidR="003D7D13" w:rsidRPr="004710F5">
        <w:rPr>
          <w:color w:val="000000"/>
          <w:sz w:val="28"/>
          <w:szCs w:val="28"/>
        </w:rPr>
        <w:t>:</w:t>
      </w:r>
    </w:p>
    <w:p w:rsidR="003D7D13" w:rsidRPr="004710F5" w:rsidRDefault="00356EFD" w:rsidP="002B2735">
      <w:pPr>
        <w:pStyle w:val="a6"/>
        <w:numPr>
          <w:ilvl w:val="0"/>
          <w:numId w:val="8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Отключить оборудование от электропитания.</w:t>
      </w:r>
    </w:p>
    <w:p w:rsidR="003D7D13" w:rsidRPr="004710F5" w:rsidRDefault="00356EFD" w:rsidP="002B2735">
      <w:pPr>
        <w:pStyle w:val="a6"/>
        <w:numPr>
          <w:ilvl w:val="0"/>
          <w:numId w:val="8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>Очистить рабочую поверхность и направляющую от частиц материалов.</w:t>
      </w:r>
    </w:p>
    <w:p w:rsidR="00356EFD" w:rsidRPr="004710F5" w:rsidRDefault="00356EFD" w:rsidP="002B2735">
      <w:pPr>
        <w:pStyle w:val="a6"/>
        <w:numPr>
          <w:ilvl w:val="0"/>
          <w:numId w:val="8"/>
        </w:numPr>
        <w:tabs>
          <w:tab w:val="left" w:pos="993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710F5">
        <w:rPr>
          <w:color w:val="000000"/>
          <w:sz w:val="28"/>
          <w:szCs w:val="28"/>
        </w:rPr>
        <w:t xml:space="preserve"> Проветрить помещение.</w:t>
      </w:r>
    </w:p>
    <w:p w:rsidR="00356EFD" w:rsidRDefault="008542AB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Техническое обслуживание изделия включает в себя только смену воды в кювете. Используется дистиллированная вода во избежание химических реакций с поверхностью образца.</w:t>
      </w:r>
    </w:p>
    <w:p w:rsidR="008542AB" w:rsidRDefault="008542AB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Хранить изделие следует под навесом от пыли, в сухом помещении при температуре воздуха 25</w:t>
      </w:r>
      <w:r w:rsidRPr="008542AB">
        <w:rPr>
          <w:color w:val="000000"/>
          <w:sz w:val="28"/>
          <w:szCs w:val="28"/>
          <w:vertAlign w:val="superscript"/>
        </w:rPr>
        <w:t>о</w:t>
      </w:r>
      <w:r>
        <w:rPr>
          <w:color w:val="000000"/>
          <w:sz w:val="28"/>
          <w:szCs w:val="28"/>
        </w:rPr>
        <w:t>.</w:t>
      </w:r>
    </w:p>
    <w:p w:rsidR="008542AB" w:rsidRDefault="008542AB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Утилизация объекта производится в соответствии с федеральным законом </w:t>
      </w:r>
      <w:r w:rsidRPr="008542AB">
        <w:rPr>
          <w:color w:val="000000"/>
          <w:sz w:val="28"/>
          <w:szCs w:val="28"/>
        </w:rPr>
        <w:t>№ 89-ФЗ от 24.06.1998 г. «Об отходах производства и потребления»</w:t>
      </w:r>
      <w:r>
        <w:rPr>
          <w:color w:val="000000"/>
          <w:sz w:val="28"/>
          <w:szCs w:val="28"/>
        </w:rPr>
        <w:t>.</w:t>
      </w:r>
    </w:p>
    <w:p w:rsidR="0018479E" w:rsidRDefault="0018479E" w:rsidP="004710F5">
      <w:pPr>
        <w:spacing w:before="0" w:line="360" w:lineRule="auto"/>
        <w:ind w:firstLine="709"/>
        <w:jc w:val="both"/>
        <w:rPr>
          <w:color w:val="000000"/>
          <w:sz w:val="28"/>
          <w:szCs w:val="28"/>
        </w:rPr>
      </w:pPr>
    </w:p>
    <w:p w:rsidR="0018479E" w:rsidRDefault="0018479E">
      <w:pPr>
        <w:spacing w:before="0"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18479E" w:rsidRDefault="001B3365" w:rsidP="0018479E">
      <w:pPr>
        <w:spacing w:before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</w:t>
      </w:r>
      <w:r w:rsidR="0018479E" w:rsidRPr="0018479E">
        <w:rPr>
          <w:b/>
          <w:color w:val="000000"/>
          <w:sz w:val="28"/>
          <w:szCs w:val="28"/>
        </w:rPr>
        <w:t xml:space="preserve">.2. </w:t>
      </w:r>
      <w:r w:rsidR="0018479E">
        <w:rPr>
          <w:b/>
          <w:color w:val="000000"/>
          <w:sz w:val="28"/>
          <w:szCs w:val="28"/>
        </w:rPr>
        <w:t>Инструкция</w:t>
      </w:r>
      <w:r w:rsidR="0018479E" w:rsidRPr="0018479E">
        <w:rPr>
          <w:b/>
          <w:color w:val="000000"/>
          <w:sz w:val="28"/>
          <w:szCs w:val="28"/>
        </w:rPr>
        <w:t xml:space="preserve"> по монтажу</w:t>
      </w:r>
    </w:p>
    <w:p w:rsidR="0018479E" w:rsidRDefault="0018479E" w:rsidP="0018479E">
      <w:pPr>
        <w:pStyle w:val="ad"/>
      </w:pPr>
    </w:p>
    <w:p w:rsidR="0018479E" w:rsidRDefault="0018479E" w:rsidP="0018479E">
      <w:pPr>
        <w:pStyle w:val="ad"/>
      </w:pPr>
      <w:r>
        <w:t xml:space="preserve">Инструкция по монтажу, согласно </w:t>
      </w:r>
      <w:r w:rsidRPr="008542AB">
        <w:t xml:space="preserve">ГОСТ 2.610-2006 </w:t>
      </w:r>
      <w:r>
        <w:t>«</w:t>
      </w:r>
      <w:r w:rsidRPr="008542AB">
        <w:t>Правила выполнения эксплуатационных документов</w:t>
      </w:r>
      <w:r>
        <w:t xml:space="preserve">», содержит следующие разделы: </w:t>
      </w:r>
    </w:p>
    <w:p w:rsidR="0018479E" w:rsidRDefault="0018479E" w:rsidP="0018479E">
      <w:pPr>
        <w:pStyle w:val="ad"/>
      </w:pPr>
      <w:r>
        <w:t>- общие указания;</w:t>
      </w:r>
    </w:p>
    <w:p w:rsidR="0018479E" w:rsidRDefault="0018479E" w:rsidP="0018479E">
      <w:pPr>
        <w:pStyle w:val="ad"/>
      </w:pPr>
      <w:r>
        <w:t>- монтаж и демонтаж;</w:t>
      </w:r>
    </w:p>
    <w:p w:rsidR="0018479E" w:rsidRDefault="0018479E" w:rsidP="0018479E">
      <w:pPr>
        <w:pStyle w:val="ad"/>
      </w:pPr>
      <w:r>
        <w:t>- наладка, стыковка и испытания;</w:t>
      </w:r>
    </w:p>
    <w:p w:rsidR="0018479E" w:rsidRDefault="0018479E" w:rsidP="0018479E">
      <w:pPr>
        <w:pStyle w:val="ad"/>
      </w:pPr>
      <w:r>
        <w:t>- пуск (опробование);</w:t>
      </w:r>
    </w:p>
    <w:p w:rsidR="0018479E" w:rsidRDefault="0018479E" w:rsidP="0018479E">
      <w:pPr>
        <w:pStyle w:val="ad"/>
      </w:pPr>
      <w:r>
        <w:t>- регулирование;</w:t>
      </w:r>
    </w:p>
    <w:p w:rsidR="0018479E" w:rsidRDefault="0018479E" w:rsidP="0018479E">
      <w:pPr>
        <w:pStyle w:val="ad"/>
      </w:pPr>
      <w:r>
        <w:t>- комплексная проверка;</w:t>
      </w:r>
    </w:p>
    <w:p w:rsidR="0018479E" w:rsidRDefault="0018479E" w:rsidP="0018479E">
      <w:pPr>
        <w:pStyle w:val="ad"/>
      </w:pPr>
      <w:r>
        <w:t xml:space="preserve">- обкатка; </w:t>
      </w:r>
    </w:p>
    <w:p w:rsidR="0018479E" w:rsidRDefault="0018479E" w:rsidP="0018479E">
      <w:pPr>
        <w:pStyle w:val="ad"/>
      </w:pPr>
      <w:r>
        <w:t>- сдача смонтированного и состыкованного изделия.</w:t>
      </w:r>
    </w:p>
    <w:p w:rsidR="0018479E" w:rsidRDefault="0018479E" w:rsidP="0018479E">
      <w:pPr>
        <w:pStyle w:val="ad"/>
      </w:pPr>
      <w:r>
        <w:t xml:space="preserve">Изделие следует перемещать с осторожностью, так как возможно смещение элементов внутри установки при ударе. Изделие следует закрепить и подключить к водоснабжению перед использованием. </w:t>
      </w:r>
    </w:p>
    <w:p w:rsidR="0018479E" w:rsidRDefault="0018479E" w:rsidP="0018479E">
      <w:pPr>
        <w:pStyle w:val="ad"/>
      </w:pPr>
      <w:r>
        <w:t xml:space="preserve">При первом использовании проверить выдаваемые лазером параметры и сравнить их с </w:t>
      </w:r>
      <w:proofErr w:type="gramStart"/>
      <w:r>
        <w:t>заявленными</w:t>
      </w:r>
      <w:proofErr w:type="gramEnd"/>
      <w:r>
        <w:t xml:space="preserve">. Проверить, что </w:t>
      </w:r>
      <w:proofErr w:type="gramStart"/>
      <w:r>
        <w:t>при</w:t>
      </w:r>
      <w:proofErr w:type="gramEnd"/>
      <w:r>
        <w:t xml:space="preserve"> постановки образца на место происходить плазменный взрыв. После </w:t>
      </w:r>
      <w:proofErr w:type="spellStart"/>
      <w:r>
        <w:t>забития</w:t>
      </w:r>
      <w:proofErr w:type="spellEnd"/>
      <w:r>
        <w:t xml:space="preserve"> площадки, необходимой для проведения испытаний на твердость, установить, выполняет ли стенд свою функции – происходит ли наклеп в образце.</w:t>
      </w:r>
    </w:p>
    <w:p w:rsidR="0018479E" w:rsidRDefault="0018479E" w:rsidP="0018479E">
      <w:pPr>
        <w:pStyle w:val="ad"/>
      </w:pPr>
      <w:r>
        <w:t>Изделие сдается в монтированном виде, наладка осуществляется в случае невыполнения заявленных параметров.</w:t>
      </w:r>
    </w:p>
    <w:p w:rsidR="0018479E" w:rsidRDefault="0018479E">
      <w:pPr>
        <w:spacing w:before="0" w:after="200" w:line="276" w:lineRule="auto"/>
        <w:rPr>
          <w:rFonts w:eastAsiaTheme="minorHAnsi"/>
          <w:sz w:val="28"/>
          <w:szCs w:val="28"/>
          <w:lang w:eastAsia="en-US"/>
        </w:rPr>
      </w:pPr>
      <w:r>
        <w:br w:type="page"/>
      </w:r>
    </w:p>
    <w:p w:rsidR="0018479E" w:rsidRPr="0018479E" w:rsidRDefault="0018479E" w:rsidP="0018479E">
      <w:pPr>
        <w:pStyle w:val="ad"/>
        <w:jc w:val="center"/>
        <w:rPr>
          <w:b/>
        </w:rPr>
      </w:pPr>
      <w:r>
        <w:rPr>
          <w:b/>
        </w:rPr>
        <w:lastRenderedPageBreak/>
        <w:t>Заключение</w:t>
      </w:r>
    </w:p>
    <w:p w:rsidR="0018479E" w:rsidRDefault="0018479E" w:rsidP="0018479E">
      <w:pPr>
        <w:spacing w:before="0"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18479E" w:rsidRPr="00D43619" w:rsidRDefault="0018479E" w:rsidP="0018479E">
      <w:pPr>
        <w:pStyle w:val="ad"/>
      </w:pPr>
      <w:r>
        <w:t>При прохождении практики была произведена разработка графической, текстовой конструкторской документации, были разработаны эксплуатационные документы стенда для лазерного наклепа.</w:t>
      </w:r>
    </w:p>
    <w:p w:rsidR="0018479E" w:rsidRPr="004130F3" w:rsidRDefault="0018479E" w:rsidP="0018479E">
      <w:pPr>
        <w:pStyle w:val="ad"/>
      </w:pPr>
      <w:r>
        <w:t>При прохождении практики были получены навыки по прогнозированию, абстрактному мышлению, анализу, систематизации</w:t>
      </w:r>
      <w:r w:rsidR="00AC75A7">
        <w:t>, изучена документация, регулирующая работу с лазерными системами и качеством оборудования. Кроме того,</w:t>
      </w:r>
      <w:r>
        <w:t xml:space="preserve"> была отработана способность </w:t>
      </w:r>
      <w:proofErr w:type="gramStart"/>
      <w:r>
        <w:t>выполнять</w:t>
      </w:r>
      <w:proofErr w:type="gramEnd"/>
      <w:r>
        <w:t xml:space="preserve"> технические расчёты, составлять техническую документацию. </w:t>
      </w:r>
    </w:p>
    <w:p w:rsidR="00AC75A7" w:rsidRDefault="00AC75A7">
      <w:pPr>
        <w:spacing w:before="0"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18479E" w:rsidRDefault="00AC75A7" w:rsidP="00AC75A7">
      <w:pPr>
        <w:pStyle w:val="ad"/>
        <w:jc w:val="center"/>
        <w:rPr>
          <w:b/>
        </w:rPr>
      </w:pPr>
      <w:r w:rsidRPr="00AC75A7">
        <w:rPr>
          <w:b/>
        </w:rPr>
        <w:lastRenderedPageBreak/>
        <w:t>Библиографический список</w:t>
      </w:r>
    </w:p>
    <w:p w:rsidR="00AC75A7" w:rsidRDefault="00AC75A7" w:rsidP="00AC75A7">
      <w:pPr>
        <w:pStyle w:val="ad"/>
        <w:jc w:val="center"/>
        <w:rPr>
          <w:b/>
        </w:rPr>
      </w:pPr>
    </w:p>
    <w:p w:rsidR="00AC75A7" w:rsidRPr="00AC75A7" w:rsidRDefault="00AC75A7" w:rsidP="00AC75A7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Фотоника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hyperlink r:id="rId12">
        <w:r w:rsidRPr="00AC75A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Выпуск #3/2014</w:t>
        </w:r>
      </w:hyperlink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М.Волков, </w:t>
      </w: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А.Кишалов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, Н.Орлов, В.Серебряков, В.Смирнов, А.Филатов “Лазерная очистка и лазерный наклеп – технологии улучшения свойств поверхности”</w:t>
      </w:r>
    </w:p>
    <w:p w:rsidR="00AC75A7" w:rsidRPr="00AC75A7" w:rsidRDefault="00AC75A7" w:rsidP="00AC75A7">
      <w:pPr>
        <w:pStyle w:val="normal"/>
        <w:numPr>
          <w:ilvl w:val="0"/>
          <w:numId w:val="1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4B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Bertie J. E.; </w:t>
      </w:r>
      <w:proofErr w:type="spellStart"/>
      <w:proofErr w:type="gramStart"/>
      <w:r w:rsidRPr="00EF4B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Lan</w:t>
      </w:r>
      <w:proofErr w:type="spellEnd"/>
      <w:proofErr w:type="gramEnd"/>
      <w:r w:rsidRPr="00EF4B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 Z. (1996). "Infrared Intensities of Liquids XX: The Intensity of the OH Stretching Band of Liquid Water Revisited, and the Best Current Values of the Optical Constants of H2O(l) at 25°C between 15,000 and 1 cm−1". </w:t>
      </w: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Applied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Spectroscopy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. 50 (8): 1047–1057.</w:t>
      </w:r>
    </w:p>
    <w:p w:rsidR="00AC75A7" w:rsidRPr="00AC75A7" w:rsidRDefault="00AC75A7" w:rsidP="00AC75A7">
      <w:pPr>
        <w:pStyle w:val="normal"/>
        <w:numPr>
          <w:ilvl w:val="0"/>
          <w:numId w:val="1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Григорьянц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А.Г., </w:t>
      </w: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Шиганов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И.Н., </w:t>
      </w: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Мисюров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А.И. Технологические процессы лазерной обработки: Учеб. пособие для вузов</w:t>
      </w:r>
      <w:proofErr w:type="gram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П</w:t>
      </w:r>
      <w:proofErr w:type="gram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 ред. А.Г. </w:t>
      </w: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Григорьянца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- М.: Изд-во МГТУ им. Н.Э. Баумана, 2006. -664 </w:t>
      </w: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c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C75A7" w:rsidRPr="00AC75A7" w:rsidRDefault="00AC75A7" w:rsidP="00AC75A7">
      <w:pPr>
        <w:pStyle w:val="normal"/>
        <w:numPr>
          <w:ilvl w:val="0"/>
          <w:numId w:val="10"/>
        </w:numPr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Вакс Е.Д., Миленький М.Н., Сапрыкин Л.Г. Практика прецизионной лазерной обработки Москва: </w:t>
      </w:r>
      <w:proofErr w:type="spellStart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Техносфера</w:t>
      </w:r>
      <w:proofErr w:type="spellEnd"/>
      <w:r w:rsidRPr="00AC75A7">
        <w:rPr>
          <w:rFonts w:ascii="Times New Roman" w:eastAsiaTheme="minorHAnsi" w:hAnsi="Times New Roman" w:cs="Times New Roman"/>
          <w:sz w:val="28"/>
          <w:szCs w:val="28"/>
          <w:lang w:eastAsia="en-US"/>
        </w:rPr>
        <w:t>, 2013. — 696c.</w:t>
      </w:r>
    </w:p>
    <w:p w:rsidR="00AC75A7" w:rsidRDefault="00AC75A7" w:rsidP="00AC75A7">
      <w:pPr>
        <w:pStyle w:val="normal"/>
        <w:spacing w:line="360" w:lineRule="auto"/>
        <w:ind w:left="720"/>
        <w:jc w:val="both"/>
      </w:pPr>
    </w:p>
    <w:p w:rsidR="00AC75A7" w:rsidRPr="00EF4B7B" w:rsidRDefault="00AC75A7" w:rsidP="001B3365">
      <w:pPr>
        <w:spacing w:before="0"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sectPr w:rsidR="00AC75A7" w:rsidRPr="00EF4B7B" w:rsidSect="005B2A24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7FA" w:rsidRDefault="000657FA" w:rsidP="004710F5">
      <w:pPr>
        <w:spacing w:before="0"/>
      </w:pPr>
      <w:r>
        <w:separator/>
      </w:r>
    </w:p>
  </w:endnote>
  <w:endnote w:type="continuationSeparator" w:id="0">
    <w:p w:rsidR="000657FA" w:rsidRDefault="000657FA" w:rsidP="004710F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25721"/>
      <w:docPartObj>
        <w:docPartGallery w:val="Page Numbers (Bottom of Page)"/>
        <w:docPartUnique/>
      </w:docPartObj>
    </w:sdtPr>
    <w:sdtContent>
      <w:p w:rsidR="008542AB" w:rsidRDefault="00F87833">
        <w:pPr>
          <w:pStyle w:val="ab"/>
          <w:jc w:val="right"/>
        </w:pPr>
        <w:fldSimple w:instr=" PAGE   \* MERGEFORMAT ">
          <w:r w:rsidR="00EF4B7B">
            <w:rPr>
              <w:noProof/>
            </w:rPr>
            <w:t>4</w:t>
          </w:r>
        </w:fldSimple>
      </w:p>
    </w:sdtContent>
  </w:sdt>
  <w:p w:rsidR="008542AB" w:rsidRDefault="008542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7FA" w:rsidRDefault="000657FA" w:rsidP="004710F5">
      <w:pPr>
        <w:spacing w:before="0"/>
      </w:pPr>
      <w:r>
        <w:separator/>
      </w:r>
    </w:p>
  </w:footnote>
  <w:footnote w:type="continuationSeparator" w:id="0">
    <w:p w:rsidR="000657FA" w:rsidRDefault="000657FA" w:rsidP="004710F5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5B44"/>
    <w:multiLevelType w:val="multilevel"/>
    <w:tmpl w:val="15888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6F6CCE"/>
    <w:multiLevelType w:val="multilevel"/>
    <w:tmpl w:val="CFCA1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5A6884"/>
    <w:multiLevelType w:val="hybridMultilevel"/>
    <w:tmpl w:val="4CC6A370"/>
    <w:lvl w:ilvl="0" w:tplc="ADBCB4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115B3F"/>
    <w:multiLevelType w:val="hybridMultilevel"/>
    <w:tmpl w:val="6C54460C"/>
    <w:lvl w:ilvl="0" w:tplc="2F6EF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B3FBE"/>
    <w:multiLevelType w:val="hybridMultilevel"/>
    <w:tmpl w:val="D618DA80"/>
    <w:lvl w:ilvl="0" w:tplc="B9A465B8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B6C70"/>
    <w:multiLevelType w:val="multilevel"/>
    <w:tmpl w:val="BBBA83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507562EC"/>
    <w:multiLevelType w:val="multilevel"/>
    <w:tmpl w:val="77300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577244"/>
    <w:multiLevelType w:val="hybridMultilevel"/>
    <w:tmpl w:val="6D52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725E8"/>
    <w:multiLevelType w:val="hybridMultilevel"/>
    <w:tmpl w:val="04C68F64"/>
    <w:lvl w:ilvl="0" w:tplc="C5CA6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8F0F8D"/>
    <w:multiLevelType w:val="hybridMultilevel"/>
    <w:tmpl w:val="8BD04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6B4"/>
    <w:rsid w:val="000657FA"/>
    <w:rsid w:val="001447FD"/>
    <w:rsid w:val="0018479E"/>
    <w:rsid w:val="001B3365"/>
    <w:rsid w:val="00233C70"/>
    <w:rsid w:val="00257C32"/>
    <w:rsid w:val="002B2735"/>
    <w:rsid w:val="002F1763"/>
    <w:rsid w:val="00356EFD"/>
    <w:rsid w:val="003758B6"/>
    <w:rsid w:val="003D7D13"/>
    <w:rsid w:val="004710F5"/>
    <w:rsid w:val="004E76B4"/>
    <w:rsid w:val="005635A6"/>
    <w:rsid w:val="005B2A24"/>
    <w:rsid w:val="006E2E4E"/>
    <w:rsid w:val="00737504"/>
    <w:rsid w:val="00770311"/>
    <w:rsid w:val="007A5E83"/>
    <w:rsid w:val="008237E8"/>
    <w:rsid w:val="008542AB"/>
    <w:rsid w:val="00A13562"/>
    <w:rsid w:val="00AC75A7"/>
    <w:rsid w:val="00BC5954"/>
    <w:rsid w:val="00C7557F"/>
    <w:rsid w:val="00CA6D0D"/>
    <w:rsid w:val="00DC779D"/>
    <w:rsid w:val="00EF4B7B"/>
    <w:rsid w:val="00F87833"/>
    <w:rsid w:val="00FF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B4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55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56EF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6E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56EF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56EFD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E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56EFD"/>
    <w:pPr>
      <w:ind w:left="720"/>
      <w:contextualSpacing/>
    </w:pPr>
  </w:style>
  <w:style w:type="character" w:styleId="a7">
    <w:name w:val="Emphasis"/>
    <w:basedOn w:val="a0"/>
    <w:uiPriority w:val="20"/>
    <w:qFormat/>
    <w:rsid w:val="003D7D13"/>
    <w:rPr>
      <w:i/>
      <w:iCs/>
    </w:rPr>
  </w:style>
  <w:style w:type="character" w:styleId="a8">
    <w:name w:val="Strong"/>
    <w:basedOn w:val="a0"/>
    <w:uiPriority w:val="22"/>
    <w:qFormat/>
    <w:rsid w:val="003D7D13"/>
    <w:rPr>
      <w:b/>
      <w:bCs/>
    </w:rPr>
  </w:style>
  <w:style w:type="paragraph" w:customStyle="1" w:styleId="normal">
    <w:name w:val="normal"/>
    <w:rsid w:val="003D7D13"/>
    <w:pPr>
      <w:spacing w:after="0"/>
    </w:pPr>
    <w:rPr>
      <w:rFonts w:ascii="Arial" w:eastAsia="Arial" w:hAnsi="Arial" w:cs="Arial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710F5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71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710F5"/>
    <w:pPr>
      <w:tabs>
        <w:tab w:val="center" w:pos="4677"/>
        <w:tab w:val="right" w:pos="9355"/>
      </w:tabs>
      <w:spacing w:before="0"/>
    </w:pPr>
  </w:style>
  <w:style w:type="character" w:customStyle="1" w:styleId="ac">
    <w:name w:val="Нижний колонтитул Знак"/>
    <w:basedOn w:val="a0"/>
    <w:link w:val="ab"/>
    <w:uiPriority w:val="99"/>
    <w:rsid w:val="004710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5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d">
    <w:name w:val="Основн текст"/>
    <w:basedOn w:val="a"/>
    <w:link w:val="ae"/>
    <w:qFormat/>
    <w:rsid w:val="007A5E83"/>
    <w:pPr>
      <w:spacing w:before="0" w:line="360" w:lineRule="auto"/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ae">
    <w:name w:val="Основн текст Знак"/>
    <w:basedOn w:val="a0"/>
    <w:link w:val="ad"/>
    <w:rsid w:val="007A5E83"/>
    <w:rPr>
      <w:rFonts w:ascii="Times New Roman" w:hAnsi="Times New Roman" w:cs="Times New Roman"/>
      <w:sz w:val="28"/>
      <w:szCs w:val="28"/>
    </w:rPr>
  </w:style>
  <w:style w:type="paragraph" w:styleId="af">
    <w:name w:val="TOC Heading"/>
    <w:basedOn w:val="1"/>
    <w:next w:val="a"/>
    <w:uiPriority w:val="39"/>
    <w:semiHidden/>
    <w:unhideWhenUsed/>
    <w:qFormat/>
    <w:rsid w:val="001B3365"/>
    <w:pPr>
      <w:spacing w:line="276" w:lineRule="auto"/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2431">
          <w:marLeft w:val="-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92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76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0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hotonics.su/journal/2014/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E37B2-1065-4BEA-98CE-9366285E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18</Pages>
  <Words>2974</Words>
  <Characters>16954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Колосова</dc:creator>
  <cp:lastModifiedBy>nikita.tyushin@gmail.com</cp:lastModifiedBy>
  <cp:revision>5</cp:revision>
  <cp:lastPrinted>2019-06-09T22:25:00Z</cp:lastPrinted>
  <dcterms:created xsi:type="dcterms:W3CDTF">2019-06-06T03:17:00Z</dcterms:created>
  <dcterms:modified xsi:type="dcterms:W3CDTF">2019-06-24T06:48:00Z</dcterms:modified>
</cp:coreProperties>
</file>